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80E24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</w:rPr>
      </w:pPr>
    </w:p>
    <w:p w14:paraId="11232CFC" w14:textId="77777777" w:rsidR="00727B7B" w:rsidRDefault="00727B7B" w:rsidP="00727B7B">
      <w:pPr>
        <w:ind w:left="-180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677474">
        <w:rPr>
          <w:rFonts w:ascii="Arial" w:hAnsi="Arial" w:cs="Arial"/>
          <w:b/>
          <w:sz w:val="22"/>
          <w:szCs w:val="22"/>
          <w:u w:val="single"/>
          <w:lang w:val="es-ES_tradnl"/>
        </w:rPr>
        <w:t>ANEXO II MODELO DEUC</w:t>
      </w:r>
    </w:p>
    <w:p w14:paraId="0D8171FA" w14:textId="77777777" w:rsidR="00727B7B" w:rsidRPr="00677474" w:rsidRDefault="00727B7B" w:rsidP="00727B7B">
      <w:pPr>
        <w:ind w:left="-180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39FE40AA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Instrucciones de cumplimentación</w:t>
      </w:r>
    </w:p>
    <w:p w14:paraId="6A03801D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</w:rPr>
      </w:pPr>
    </w:p>
    <w:p w14:paraId="2356C7E1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regulación sobre el formulario normalizado de documento europeo único de contratación se recoge en el Reglamento de ejecución UE 2016/7 de la Comisión de 5 de enero de 2016. Su anexo I recoge las instrucciones para su cumplimentación y el Anexo II el formulario normalizado.</w:t>
      </w:r>
    </w:p>
    <w:p w14:paraId="533ED96E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</w:rPr>
      </w:pPr>
    </w:p>
    <w:p w14:paraId="2D2830DF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empresas licitadoras interesadas pueden utilizar el formulario DEUC para la presente licitación que se incluye como anexo.</w:t>
      </w:r>
    </w:p>
    <w:p w14:paraId="79E7A1AA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</w:rPr>
      </w:pPr>
    </w:p>
    <w:p w14:paraId="463201F9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También pueden obtener y rellenar el DEUC utilizando el servicio electrónico en línea de la Comisión Europea, cuya página web en castellano se encuentra en la siguiente dirección: </w:t>
      </w:r>
      <w:r w:rsidRPr="001B12ED">
        <w:rPr>
          <w:rFonts w:ascii="Arial" w:hAnsi="Arial" w:cs="Arial"/>
          <w:sz w:val="22"/>
          <w:szCs w:val="22"/>
        </w:rPr>
        <w:t>https://ec.europa.eu/tools/espd/filter?lang=es</w:t>
      </w:r>
      <w:r>
        <w:rPr>
          <w:rFonts w:ascii="Arial" w:hAnsi="Arial" w:cs="Arial"/>
          <w:sz w:val="22"/>
          <w:szCs w:val="22"/>
        </w:rPr>
        <w:t>.</w:t>
      </w:r>
    </w:p>
    <w:p w14:paraId="07829A2F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</w:rPr>
      </w:pPr>
    </w:p>
    <w:p w14:paraId="38619FB1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licitadores podrán así mismo elaborar un DEUC propio siempre que se ajuste a la estructura y contenga la información aquí indicada.  </w:t>
      </w:r>
    </w:p>
    <w:p w14:paraId="14381FFF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</w:rPr>
      </w:pPr>
    </w:p>
    <w:p w14:paraId="4830332E" w14:textId="77777777" w:rsidR="00727B7B" w:rsidRPr="0041683C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  <w:u w:val="single"/>
        </w:rPr>
      </w:pPr>
      <w:r w:rsidRPr="0041683C">
        <w:rPr>
          <w:rFonts w:ascii="Arial" w:hAnsi="Arial" w:cs="Arial"/>
          <w:sz w:val="22"/>
          <w:szCs w:val="22"/>
          <w:u w:val="single"/>
        </w:rPr>
        <w:t xml:space="preserve">Apartados a cumplimentar </w:t>
      </w:r>
    </w:p>
    <w:p w14:paraId="7C2858BA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</w:rPr>
      </w:pPr>
    </w:p>
    <w:p w14:paraId="32E0E2CA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Parte I: INFORMACIÓN SOBRE EL PROCEDMIENTO DE CONTRATCIÓN Y EL PODER ADJUDICADOR O ENTIDAD ADJUDICADORA</w:t>
      </w:r>
    </w:p>
    <w:p w14:paraId="786925BD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</w:rPr>
      </w:pPr>
    </w:p>
    <w:p w14:paraId="74D9B300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hacer  uso de este modelo esta parte aparece ya cumplimentada, por lo que no tendrá que rellenar nada.</w:t>
      </w:r>
    </w:p>
    <w:p w14:paraId="5EB50434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</w:rPr>
      </w:pPr>
    </w:p>
    <w:p w14:paraId="616F2CCF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Parte II. INFORMACIÓN SOBRE EL OPERADOR ECONÓMICO </w:t>
      </w:r>
    </w:p>
    <w:p w14:paraId="0116ECF3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INFORMACIÓN SOBRE EL OPERADOR ECONÓMICO </w:t>
      </w:r>
    </w:p>
    <w:p w14:paraId="678CE165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INFORMACIÓN SOBRE LOS REPRESETANTES DEL OPERADOR ECONÓMICO </w:t>
      </w:r>
    </w:p>
    <w:p w14:paraId="22AFC599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INFORMACIÓN SOBRE EL RECURSO A LA CAPACIDAD DE OTRAS ENTIDADES (en su caso)</w:t>
      </w:r>
    </w:p>
    <w:p w14:paraId="4C3C3EB8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INFORMACIÓN RELATIVA A LOS SUBCONTRATISTAS (en su caso)</w:t>
      </w:r>
    </w:p>
    <w:p w14:paraId="3E3F0544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</w:rPr>
      </w:pPr>
    </w:p>
    <w:p w14:paraId="12B9D52D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secciones A y B deben cumplimentarse en todo caso. La sección C sólo se cumplimenta en el caso de que se recurra a la solvencia y/o medios de otras entidades para cumplir los requisitos de solvencia exigidos. La sección D cuando se tenga previsto subcontratar parte de la prestación.</w:t>
      </w:r>
    </w:p>
    <w:p w14:paraId="7E33E028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</w:rPr>
      </w:pPr>
    </w:p>
    <w:p w14:paraId="272B634E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PARTE III MOTIVOS DE EXCLUSIÓN    </w:t>
      </w:r>
    </w:p>
    <w:p w14:paraId="468D7C14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MOTIVOS REFERIDOS A CONDENAS PENALES</w:t>
      </w:r>
    </w:p>
    <w:p w14:paraId="3CDDF5D0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B.MOTIVOS REFERIDOS AL PAGO DE IMPUESTOS O DE COTIZACIONES A LA SEGURIDAD SOCIAL</w:t>
      </w:r>
    </w:p>
    <w:p w14:paraId="2A2C11A4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C.MOTIVOSA REFERIDOS A LA INSOLVENCIA LOS CONFLICTOS DE INTERESES O LA FALTA PROFESIONAL</w:t>
      </w:r>
    </w:p>
    <w:p w14:paraId="77AD9BB0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D.OTROS MOTIVOS DE EXCLUSIÓN QUE ESTÉN PREVISTOS EN LA LEGISLACIÓN NACIONAL</w:t>
      </w:r>
    </w:p>
    <w:p w14:paraId="5A3AAA58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</w:rPr>
      </w:pPr>
    </w:p>
    <w:p w14:paraId="17A5D21B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debe responder con un "sí" o un "no" a las preguntas formuladas en cada uno de los motivos de exclusión. </w:t>
      </w:r>
    </w:p>
    <w:p w14:paraId="4F7A0B02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</w:rPr>
      </w:pPr>
    </w:p>
    <w:p w14:paraId="18052438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noProof/>
          <w:sz w:val="22"/>
          <w:szCs w:val="22"/>
          <w:lang w:val="es-ES_tradnl"/>
        </w:rPr>
      </w:pPr>
      <w:r w:rsidRPr="00F019B8">
        <w:rPr>
          <w:rFonts w:ascii="Arial" w:hAnsi="Arial" w:cs="Arial"/>
          <w:noProof/>
          <w:sz w:val="22"/>
          <w:szCs w:val="22"/>
          <w:lang w:val="es-ES_tradnl"/>
        </w:rPr>
        <w:t>PARTE IV CRITERIOS DE SELECCIÓN</w:t>
      </w:r>
    </w:p>
    <w:p w14:paraId="184B3FAE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noProof/>
          <w:sz w:val="22"/>
          <w:szCs w:val="22"/>
          <w:lang w:val="es-ES_tradnl"/>
        </w:rPr>
      </w:pPr>
    </w:p>
    <w:p w14:paraId="19D6A6B1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noProof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s-ES_tradnl"/>
        </w:rPr>
        <w:lastRenderedPageBreak/>
        <w:t>Esta parte se limitará a la cumplimentación de manera que sólo deberá responder con un "sí" o un "no" a la pregunta de si cumple con todos los criterios de selección requeridos.</w:t>
      </w:r>
    </w:p>
    <w:p w14:paraId="5AC59BC8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noProof/>
          <w:sz w:val="22"/>
          <w:szCs w:val="22"/>
          <w:lang w:val="es-ES_tradnl"/>
        </w:rPr>
      </w:pPr>
    </w:p>
    <w:p w14:paraId="69F62C6F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noProof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s-ES_tradnl"/>
        </w:rPr>
        <w:t>DECLARACIONES FINALES</w:t>
      </w:r>
    </w:p>
    <w:p w14:paraId="241383EE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noProof/>
          <w:sz w:val="22"/>
          <w:szCs w:val="22"/>
          <w:lang w:val="es-ES_tradnl"/>
        </w:rPr>
      </w:pPr>
    </w:p>
    <w:p w14:paraId="1BB900A1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noProof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s-ES_tradnl"/>
        </w:rPr>
        <w:t>Cumplimentar, fechar y firmar.</w:t>
      </w:r>
    </w:p>
    <w:p w14:paraId="2359D8B0" w14:textId="77777777" w:rsidR="00727B7B" w:rsidRDefault="00727B7B" w:rsidP="00727B7B">
      <w:pPr>
        <w:tabs>
          <w:tab w:val="left" w:pos="426"/>
        </w:tabs>
        <w:ind w:left="-360"/>
        <w:jc w:val="both"/>
        <w:rPr>
          <w:rFonts w:ascii="Arial" w:hAnsi="Arial" w:cs="Arial"/>
          <w:sz w:val="22"/>
          <w:szCs w:val="22"/>
        </w:rPr>
      </w:pPr>
    </w:p>
    <w:p w14:paraId="48DA9441" w14:textId="77777777" w:rsidR="00727B7B" w:rsidRDefault="00727B7B" w:rsidP="00727B7B">
      <w:pPr>
        <w:ind w:left="-180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047663E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  <w:sz w:val="32"/>
          <w:szCs w:val="32"/>
        </w:rPr>
      </w:pPr>
      <w:r w:rsidRPr="00677474">
        <w:rPr>
          <w:rFonts w:ascii="DejaVuSans-Bold" w:hAnsi="DejaVuSans-Bold" w:cs="DejaVuSans-Bold"/>
          <w:b/>
          <w:bCs/>
          <w:color w:val="000000"/>
          <w:sz w:val="32"/>
          <w:szCs w:val="32"/>
        </w:rPr>
        <w:t>DOCUMENTO EUROPE</w:t>
      </w:r>
      <w:r>
        <w:rPr>
          <w:rFonts w:ascii="DejaVuSans-Bold" w:hAnsi="DejaVuSans-Bold" w:cs="DejaVuSans-Bold"/>
          <w:b/>
          <w:bCs/>
          <w:color w:val="000000"/>
          <w:sz w:val="32"/>
          <w:szCs w:val="32"/>
        </w:rPr>
        <w:t>O</w:t>
      </w:r>
      <w:r w:rsidRPr="00677474">
        <w:rPr>
          <w:rFonts w:ascii="DejaVuSans-Bold" w:hAnsi="DejaVuSans-Bold" w:cs="DejaVuSans-Bold"/>
          <w:b/>
          <w:bCs/>
          <w:color w:val="000000"/>
          <w:sz w:val="32"/>
          <w:szCs w:val="32"/>
        </w:rPr>
        <w:t xml:space="preserve"> ÚNICO DE CONTRATACIÓN (DEUC)</w:t>
      </w:r>
    </w:p>
    <w:p w14:paraId="4CE41433" w14:textId="77777777" w:rsidR="00727B7B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  <w:sz w:val="29"/>
          <w:szCs w:val="29"/>
        </w:rPr>
      </w:pPr>
    </w:p>
    <w:p w14:paraId="64E7BC9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  <w:sz w:val="29"/>
          <w:szCs w:val="29"/>
        </w:rPr>
      </w:pPr>
      <w:r w:rsidRPr="00677474">
        <w:rPr>
          <w:rFonts w:ascii="DejaVuSans-Bold" w:hAnsi="DejaVuSans-Bold" w:cs="DejaVuSans-Bold"/>
          <w:b/>
          <w:bCs/>
          <w:color w:val="000000"/>
          <w:sz w:val="29"/>
          <w:szCs w:val="29"/>
        </w:rPr>
        <w:t>Parte I: Información sobre el procedimiento de contratación</w:t>
      </w:r>
    </w:p>
    <w:p w14:paraId="293B0BC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  <w:sz w:val="29"/>
          <w:szCs w:val="29"/>
        </w:rPr>
      </w:pPr>
      <w:r w:rsidRPr="00677474">
        <w:rPr>
          <w:rFonts w:ascii="DejaVuSans-Bold" w:hAnsi="DejaVuSans-Bold" w:cs="DejaVuSans-Bold"/>
          <w:b/>
          <w:bCs/>
          <w:color w:val="000000"/>
          <w:sz w:val="29"/>
          <w:szCs w:val="29"/>
        </w:rPr>
        <w:t>y el poder adjudicador o la entidad adjudicadora</w:t>
      </w:r>
    </w:p>
    <w:p w14:paraId="593FB51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FFFFFF"/>
        </w:rPr>
      </w:pPr>
      <w:r w:rsidRPr="00677474">
        <w:rPr>
          <w:rFonts w:ascii="DejaVuSans-Bold" w:hAnsi="DejaVuSans-Bold" w:cs="DejaVuSans-Bold"/>
          <w:b/>
          <w:bCs/>
          <w:color w:val="FFFFFF"/>
        </w:rPr>
        <w:t>Información sobre la publicación</w:t>
      </w:r>
    </w:p>
    <w:p w14:paraId="7C1357D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En el caso de los procedimientos de contratación en los que se haya publicado</w:t>
      </w:r>
    </w:p>
    <w:p w14:paraId="0D1D080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una convocatoria de licitación en el Diario Oficial de la Unión Europea, la</w:t>
      </w:r>
    </w:p>
    <w:p w14:paraId="2DC9CE6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información exigida en la parte I se obtendrá automáticamente, siempre que el</w:t>
      </w:r>
    </w:p>
    <w:p w14:paraId="31FF574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DEUC se haya generado y cumplimentado utilizando el servicio DEUC electrónico.</w:t>
      </w:r>
    </w:p>
    <w:p w14:paraId="2BC3F1D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Referencia del anuncio pertinente publicado en el Diario Oficial de la Unión</w:t>
      </w:r>
    </w:p>
    <w:p w14:paraId="1720D38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Europea:</w:t>
      </w:r>
    </w:p>
    <w:p w14:paraId="615F3AB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Número del anuncio recibido</w:t>
      </w:r>
    </w:p>
    <w:p w14:paraId="1D5BFDB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6D21CFD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Número del anuncio en el DOS:</w:t>
      </w:r>
    </w:p>
    <w:p w14:paraId="452E597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1E2A400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URL del DOS</w:t>
      </w:r>
    </w:p>
    <w:p w14:paraId="55E84A8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Boletín Oficial del Estado</w:t>
      </w:r>
    </w:p>
    <w:p w14:paraId="4B7FF70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0734CD8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Si no hay convocatoria de licitación en el Diario Oficial de la Unión Europea,</w:t>
      </w:r>
    </w:p>
    <w:p w14:paraId="0FBD121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o si no hay obligación de publicar en ese medio, el poder adjudicador o la</w:t>
      </w:r>
    </w:p>
    <w:p w14:paraId="636C3E6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entidad adjudicadora deben consignar la información que permita identificar</w:t>
      </w:r>
    </w:p>
    <w:p w14:paraId="4AA379F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inequívocamente el procedimiento de contratación (p.ej., la referencia de</w:t>
      </w:r>
    </w:p>
    <w:p w14:paraId="7C8A020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publicación nacional)</w:t>
      </w:r>
    </w:p>
    <w:p w14:paraId="557D44A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FFFFFF"/>
        </w:rPr>
      </w:pPr>
      <w:r w:rsidRPr="00677474">
        <w:rPr>
          <w:rFonts w:ascii="DejaVuSans-Bold" w:hAnsi="DejaVuSans-Bold" w:cs="DejaVuSans-Bold"/>
          <w:b/>
          <w:bCs/>
          <w:color w:val="FFFFFF"/>
        </w:rPr>
        <w:t>Identidad del contratante</w:t>
      </w:r>
    </w:p>
    <w:p w14:paraId="41BE85DE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Nombre oficial:</w:t>
      </w:r>
    </w:p>
    <w:p w14:paraId="4522640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AYUNTAMIENTO DE SAN VICENTE DEL RASPEIG</w:t>
      </w:r>
    </w:p>
    <w:p w14:paraId="536413DE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País:</w:t>
      </w:r>
    </w:p>
    <w:p w14:paraId="415B15B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España</w:t>
      </w:r>
    </w:p>
    <w:p w14:paraId="5E5E220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FFFFFF"/>
        </w:rPr>
      </w:pPr>
      <w:r w:rsidRPr="00677474">
        <w:rPr>
          <w:rFonts w:ascii="DejaVuSans-Bold" w:hAnsi="DejaVuSans-Bold" w:cs="DejaVuSans-Bold"/>
          <w:b/>
          <w:bCs/>
          <w:color w:val="FFFFFF"/>
        </w:rPr>
        <w:t>Información sobre el procedimiento de contratación</w:t>
      </w:r>
    </w:p>
    <w:p w14:paraId="5C4BE74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Tipo de procedimiento</w:t>
      </w:r>
    </w:p>
    <w:p w14:paraId="5F4FA3D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</w:p>
    <w:p w14:paraId="0D4C8C6E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Título:</w:t>
      </w:r>
    </w:p>
    <w:p w14:paraId="4CB402F8" w14:textId="6FCC856C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</w:p>
    <w:p w14:paraId="30E2C7F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</w:p>
    <w:p w14:paraId="071E7A2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Breve descripción:</w:t>
      </w:r>
    </w:p>
    <w:p w14:paraId="68ECA470" w14:textId="77777777" w:rsidR="00727B7B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</w:p>
    <w:p w14:paraId="596D434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Número de referencia del expediente asignado por el poder adjudicador</w:t>
      </w:r>
    </w:p>
    <w:p w14:paraId="4FBA54B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o la entidad adjudicadora (en su caso):</w:t>
      </w:r>
    </w:p>
    <w:p w14:paraId="5DDB06B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</w:p>
    <w:p w14:paraId="369D28A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  <w:sz w:val="29"/>
          <w:szCs w:val="29"/>
        </w:rPr>
      </w:pPr>
      <w:r w:rsidRPr="00677474">
        <w:rPr>
          <w:rFonts w:ascii="DejaVuSans-Bold" w:hAnsi="DejaVuSans-Bold" w:cs="DejaVuSans-Bold"/>
          <w:b/>
          <w:bCs/>
          <w:color w:val="000000"/>
          <w:sz w:val="29"/>
          <w:szCs w:val="29"/>
        </w:rPr>
        <w:lastRenderedPageBreak/>
        <w:t>Parte II: Información sobre el operador económico</w:t>
      </w:r>
    </w:p>
    <w:p w14:paraId="462D021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FFFFFF"/>
        </w:rPr>
      </w:pPr>
      <w:r w:rsidRPr="00677474">
        <w:rPr>
          <w:rFonts w:ascii="DejaVuSans-Bold" w:hAnsi="DejaVuSans-Bold" w:cs="DejaVuSans-Bold"/>
          <w:b/>
          <w:bCs/>
          <w:color w:val="FFFFFF"/>
        </w:rPr>
        <w:t>A: Información sobre el operador económico</w:t>
      </w:r>
    </w:p>
    <w:p w14:paraId="47B5A5B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Nombre:</w:t>
      </w:r>
    </w:p>
    <w:p w14:paraId="1EA2246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4D5B90F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Calle y número:</w:t>
      </w:r>
    </w:p>
    <w:p w14:paraId="4CD4E56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1E71E84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Código postal:</w:t>
      </w:r>
    </w:p>
    <w:p w14:paraId="12E7C9C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61357C3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Ciudad:</w:t>
      </w:r>
    </w:p>
    <w:p w14:paraId="5BEA188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3EBCAE4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País:</w:t>
      </w:r>
    </w:p>
    <w:p w14:paraId="677646C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3F857B6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Dirección internet (dirección de la página web) (en su caso):</w:t>
      </w:r>
    </w:p>
    <w:p w14:paraId="7EDD2DE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0638172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Correo electrónico:</w:t>
      </w:r>
    </w:p>
    <w:p w14:paraId="30DCC0E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1FE05AC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Teléfono:</w:t>
      </w:r>
    </w:p>
    <w:p w14:paraId="7D07FC8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366FBEA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Persona o personas de contacto:</w:t>
      </w:r>
    </w:p>
    <w:p w14:paraId="77F0FC6E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7310EEE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Número de IVA, si procede:</w:t>
      </w:r>
    </w:p>
    <w:p w14:paraId="6BAA50A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7FE5528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Si no se dispone de un número de IVA, indique otro número de</w:t>
      </w:r>
    </w:p>
    <w:p w14:paraId="1B9B53D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identificación nacional, en su caso y cuando se exija</w:t>
      </w:r>
    </w:p>
    <w:p w14:paraId="30EB45E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4CE4911E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¿Es el operador económico una microempresa, una pequeña o una</w:t>
      </w:r>
    </w:p>
    <w:p w14:paraId="77A0179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mediana empresa?</w:t>
      </w:r>
    </w:p>
    <w:p w14:paraId="53B5168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652F093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5882908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Únicamente en caso de contratación reservada: el operador económico</w:t>
      </w:r>
    </w:p>
    <w:p w14:paraId="23F042D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¿es un taller protegido o una empresa social o prevé que el contrato se</w:t>
      </w:r>
    </w:p>
    <w:p w14:paraId="534044B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ejecute en el marco de programas de empleo protegido?</w:t>
      </w:r>
    </w:p>
    <w:p w14:paraId="6398CC7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77E8BC9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36987C2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¿Cuál es el correspondiente porcentaje de trabajadores discapacitados o</w:t>
      </w:r>
    </w:p>
    <w:p w14:paraId="12E0733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desfavorecidos?</w:t>
      </w:r>
    </w:p>
    <w:p w14:paraId="47AFABB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395A621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En caso necesario, especifique a qué categoría o categorías pertenecen</w:t>
      </w:r>
    </w:p>
    <w:p w14:paraId="5B710BE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los trabajadores discapacitados o desfavorecidos de que se trate.</w:t>
      </w:r>
    </w:p>
    <w:p w14:paraId="1AE3769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234848A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En su caso, ¿figura el operador económico inscrito en una lista oficial de</w:t>
      </w:r>
    </w:p>
    <w:p w14:paraId="27172BE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operadores económicos autorizados o tiene un certificado equivalente</w:t>
      </w:r>
    </w:p>
    <w:p w14:paraId="3EFCB1A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(p. ej., en el marco de un sistema nacional de (pre)clasificación)?</w:t>
      </w:r>
    </w:p>
    <w:p w14:paraId="7F3776D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0DD6A13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7DF2D08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color w:val="000000"/>
        </w:rPr>
        <w:t xml:space="preserve">• </w:t>
      </w:r>
      <w:r w:rsidRPr="00677474">
        <w:rPr>
          <w:rFonts w:ascii="DejaVuSans" w:hAnsi="DejaVuSans" w:cs="DejaVuSans"/>
          <w:color w:val="000000"/>
        </w:rPr>
        <w:t>Sírvase responder a las restantes preguntas de esta sección, a la sección B</w:t>
      </w:r>
    </w:p>
    <w:p w14:paraId="6735E0C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y, cuando proceda, a la sección C de la presente parte, cumplimente, cuando</w:t>
      </w:r>
    </w:p>
    <w:p w14:paraId="18FDB65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lastRenderedPageBreak/>
        <w:t>proceda, la parte V, y, en cualquier caso, cumplimente y firme la parte VI.</w:t>
      </w:r>
    </w:p>
    <w:p w14:paraId="584A203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a) Indique el número de inscripción o certificación pertinente, si</w:t>
      </w:r>
    </w:p>
    <w:p w14:paraId="2EC1F52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procede:</w:t>
      </w:r>
    </w:p>
    <w:p w14:paraId="61E6D4F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6F844AD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b) Si el certificado de inscripción o la certificación están disponibles en</w:t>
      </w:r>
    </w:p>
    <w:p w14:paraId="4136F3E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formato electrónico, sírvase indicar:</w:t>
      </w:r>
    </w:p>
    <w:p w14:paraId="743836A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2B951B3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c) Indique las referencias en las que se basa la inscripción o certificación</w:t>
      </w:r>
    </w:p>
    <w:p w14:paraId="12425E6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y, en su caso, la clasificación obtenida en la lista oficial:</w:t>
      </w:r>
    </w:p>
    <w:p w14:paraId="172C898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22A5FB4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d) ¿Abarca la inscripción o certificación todos los criterios de selección</w:t>
      </w:r>
    </w:p>
    <w:p w14:paraId="54A4D15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exigidos?</w:t>
      </w:r>
    </w:p>
    <w:p w14:paraId="51FEEF0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3C25FC1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1845294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color w:val="000000"/>
        </w:rPr>
        <w:t xml:space="preserve">• </w:t>
      </w:r>
      <w:r w:rsidRPr="00677474">
        <w:rPr>
          <w:rFonts w:ascii="DejaVuSans" w:hAnsi="DejaVuSans" w:cs="DejaVuSans"/>
          <w:color w:val="000000"/>
        </w:rPr>
        <w:t>Consigne, además, la información que falte en la parte IV, secciones A, B, C o</w:t>
      </w:r>
    </w:p>
    <w:p w14:paraId="304CFBE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D, según proceda, ÚNICAMENTE cuando así lo exijan el anuncio pertinente o</w:t>
      </w:r>
    </w:p>
    <w:p w14:paraId="1468C3D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los pliegos de la contratación</w:t>
      </w:r>
    </w:p>
    <w:p w14:paraId="122D7FF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e) ¿Podrá el operador económico presentar un certificado con respecto</w:t>
      </w:r>
    </w:p>
    <w:p w14:paraId="769332C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al pago de las cotizaciones a la seguridad social y los impuestos o</w:t>
      </w:r>
    </w:p>
    <w:p w14:paraId="080F9C1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facilitar información que permita al poder adjudicador o a la entidad</w:t>
      </w:r>
    </w:p>
    <w:p w14:paraId="59E2EC4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adjudicadora obtenerlo directamente a través de una base de</w:t>
      </w:r>
    </w:p>
    <w:p w14:paraId="718E364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datos nacional de cualquier Estado miembro que pueda consultarse</w:t>
      </w:r>
    </w:p>
    <w:p w14:paraId="77C62D1E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gratuitamente?</w:t>
      </w:r>
    </w:p>
    <w:p w14:paraId="08BDCF9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74D07DE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7D7C239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Si la documentación pertinente está disponible en formato electrónico,</w:t>
      </w:r>
    </w:p>
    <w:p w14:paraId="1E6F76E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sírvase indicar:</w:t>
      </w:r>
    </w:p>
    <w:p w14:paraId="35309A2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249608F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¿Está participando el operador económico en el procedimiento de</w:t>
      </w:r>
    </w:p>
    <w:p w14:paraId="2AE35DF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contratación junto con otros?</w:t>
      </w:r>
    </w:p>
    <w:p w14:paraId="6F98FCA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5B21CC1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3AA063F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color w:val="000000"/>
        </w:rPr>
        <w:t xml:space="preserve">• </w:t>
      </w:r>
      <w:r w:rsidRPr="00677474">
        <w:rPr>
          <w:rFonts w:ascii="DejaVuSans" w:hAnsi="DejaVuSans" w:cs="DejaVuSans"/>
          <w:color w:val="000000"/>
        </w:rPr>
        <w:t>Asegúrese de que los demás interesados presentan un formulario DEUC</w:t>
      </w:r>
    </w:p>
    <w:p w14:paraId="3627654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separado.</w:t>
      </w:r>
    </w:p>
    <w:p w14:paraId="206616C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a) Indique la función del operador económico dentro del grupo</w:t>
      </w:r>
    </w:p>
    <w:p w14:paraId="0783FDE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(responsable principal, responsable de cometidos específicos, etc.):</w:t>
      </w:r>
    </w:p>
    <w:p w14:paraId="6DAF355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759E48EE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b) Identifique a los demás operadores económicos que participan en el</w:t>
      </w:r>
    </w:p>
    <w:p w14:paraId="5460DC4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procedimiento de contratación conjuntamente:</w:t>
      </w:r>
    </w:p>
    <w:p w14:paraId="22EE84F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336F483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c) En su caso, nombre del grupo participante:</w:t>
      </w:r>
    </w:p>
    <w:p w14:paraId="4F32ACC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661AB0E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En su caso, indicación del lote o lotes para los cuales el operador</w:t>
      </w:r>
    </w:p>
    <w:p w14:paraId="29021FC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económico desea presentar una oferta:</w:t>
      </w:r>
    </w:p>
    <w:p w14:paraId="518A118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38CF21A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B: Información sobre los representantes del operador económico #1</w:t>
      </w:r>
    </w:p>
    <w:p w14:paraId="7D4B446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color w:val="000000"/>
        </w:rPr>
        <w:t xml:space="preserve">• </w:t>
      </w:r>
      <w:r w:rsidRPr="00677474">
        <w:rPr>
          <w:rFonts w:ascii="DejaVuSans" w:hAnsi="DejaVuSans" w:cs="DejaVuSans"/>
          <w:color w:val="000000"/>
        </w:rPr>
        <w:t>En su caso, indíquense el nombre y la dirección de la persona o personas</w:t>
      </w:r>
    </w:p>
    <w:p w14:paraId="4B8B445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lastRenderedPageBreak/>
        <w:t>habilitadas para representar al operador económico a efectos del presente</w:t>
      </w:r>
    </w:p>
    <w:p w14:paraId="38C95DE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procedimiento de contratación:</w:t>
      </w:r>
    </w:p>
    <w:p w14:paraId="2024256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Nombre</w:t>
      </w:r>
    </w:p>
    <w:p w14:paraId="25BBF35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3673A51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Apellidos</w:t>
      </w:r>
    </w:p>
    <w:p w14:paraId="0D91B56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29E8296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Fecha de nacimiento</w:t>
      </w:r>
    </w:p>
    <w:p w14:paraId="4A88FBC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042F02D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Lugar de nacimiento</w:t>
      </w:r>
    </w:p>
    <w:p w14:paraId="1A8BCE6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00798A3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Calle y número:</w:t>
      </w:r>
    </w:p>
    <w:p w14:paraId="51B899E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31F4192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Código postal:</w:t>
      </w:r>
    </w:p>
    <w:p w14:paraId="7C76500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61E9DCD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Ciudad:</w:t>
      </w:r>
    </w:p>
    <w:p w14:paraId="63CAD18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76D5915E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País:</w:t>
      </w:r>
    </w:p>
    <w:p w14:paraId="7A36B51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---</w:t>
      </w:r>
    </w:p>
    <w:p w14:paraId="1FCEFE0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Correo electrónico:</w:t>
      </w:r>
    </w:p>
    <w:p w14:paraId="62F3A94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38B11F9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Teléfono:</w:t>
      </w:r>
    </w:p>
    <w:p w14:paraId="7E15E32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28B866A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Cargo/calidad en la que actúa:</w:t>
      </w:r>
    </w:p>
    <w:p w14:paraId="4547B91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6B95653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En caso necesario, facilite información detallada sobre la representación</w:t>
      </w:r>
    </w:p>
    <w:p w14:paraId="5D58434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(sus formas, alcance, finalidad …):</w:t>
      </w:r>
    </w:p>
    <w:p w14:paraId="1E1A987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7D590A7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¿Se basa el operador económico en la capacidad de otras entidades para</w:t>
      </w:r>
    </w:p>
    <w:p w14:paraId="5BF3584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satisfacer los criterios de selección contemplados en la parte IV y los</w:t>
      </w:r>
    </w:p>
    <w:p w14:paraId="218DE4D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criterios y normas (en su caso) contemplados en la parte V, más abajo?</w:t>
      </w:r>
    </w:p>
    <w:p w14:paraId="5B92136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0DFE5E5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7274D00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color w:val="000000"/>
        </w:rPr>
        <w:t xml:space="preserve">• </w:t>
      </w:r>
      <w:r w:rsidRPr="00677474">
        <w:rPr>
          <w:rFonts w:ascii="DejaVuSans" w:hAnsi="DejaVuSans" w:cs="DejaVuSans"/>
          <w:color w:val="000000"/>
        </w:rPr>
        <w:t>Facilite un formulario de DEUC aparte, que recoja la información exigida en las</w:t>
      </w:r>
    </w:p>
    <w:p w14:paraId="065D290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secciones A y B de esta parte y de la parte III, por cada una de las entidades</w:t>
      </w:r>
    </w:p>
    <w:p w14:paraId="3EFCE4D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de que se trate, debidamente cumplimentado y firmado por las entidades en</w:t>
      </w:r>
    </w:p>
    <w:p w14:paraId="06E2DA8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cuestión.</w:t>
      </w:r>
    </w:p>
    <w:p w14:paraId="47E6342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Tenga en cuenta que debe incluir además el personal técnico u organismos</w:t>
      </w:r>
    </w:p>
    <w:p w14:paraId="656B7E1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técnicos que no estén integrados directamente en la empresa del operador</w:t>
      </w:r>
    </w:p>
    <w:p w14:paraId="67D1A5A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económico, y especialmente los responsables del control de la calidad y,</w:t>
      </w:r>
    </w:p>
    <w:p w14:paraId="70CCDB5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cuando se trate de contratos públicos de obras, el personal técnico o los</w:t>
      </w:r>
    </w:p>
    <w:p w14:paraId="7E06C8F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organismos técnicos de los que disponga el operador económico para la</w:t>
      </w:r>
    </w:p>
    <w:p w14:paraId="655835B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ejecución de la obra.</w:t>
      </w:r>
    </w:p>
    <w:p w14:paraId="0410CDA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Siempre que resulte pertinente en lo que respecta a la capacidad o</w:t>
      </w:r>
    </w:p>
    <w:p w14:paraId="13AE26E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capacidades específicas a las que recurra el operador económico, incluya la</w:t>
      </w:r>
    </w:p>
    <w:p w14:paraId="1B18593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información exigida en las partes IV y V por cada una de las entidades de que</w:t>
      </w:r>
    </w:p>
    <w:p w14:paraId="102299C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se trate.</w:t>
      </w:r>
    </w:p>
    <w:p w14:paraId="1A71124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FFFFFF"/>
        </w:rPr>
      </w:pPr>
      <w:r w:rsidRPr="00677474">
        <w:rPr>
          <w:rFonts w:ascii="DejaVuSans-Bold" w:hAnsi="DejaVuSans-Bold" w:cs="DejaVuSans-Bold"/>
          <w:b/>
          <w:bCs/>
          <w:color w:val="FFFFFF"/>
        </w:rPr>
        <w:t>D Información relativa a los subcontratistas a cuya capacidad no recurra</w:t>
      </w:r>
    </w:p>
    <w:p w14:paraId="7ED6D1C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FFFFFF"/>
        </w:rPr>
      </w:pPr>
      <w:r w:rsidRPr="00677474">
        <w:rPr>
          <w:rFonts w:ascii="DejaVuSans-Bold" w:hAnsi="DejaVuSans-Bold" w:cs="DejaVuSans-Bold"/>
          <w:b/>
          <w:bCs/>
          <w:color w:val="FFFFFF"/>
        </w:rPr>
        <w:lastRenderedPageBreak/>
        <w:t>el operador económico</w:t>
      </w:r>
    </w:p>
    <w:p w14:paraId="1239E08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color w:val="000000"/>
        </w:rPr>
        <w:t xml:space="preserve">• </w:t>
      </w:r>
      <w:r w:rsidRPr="00677474">
        <w:rPr>
          <w:rFonts w:ascii="DejaVuSans" w:hAnsi="DejaVuSans" w:cs="DejaVuSans"/>
          <w:color w:val="000000"/>
        </w:rPr>
        <w:t>(Esta sección se cumplimentará únicamente si el poder adjudicador o la</w:t>
      </w:r>
    </w:p>
    <w:p w14:paraId="5166BDC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entidad adjudicadora exigen expresamente tal información.)</w:t>
      </w:r>
    </w:p>
    <w:p w14:paraId="6D8A8FD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¿Tiene el operador económico la intención de subcontratar alguna parte</w:t>
      </w:r>
    </w:p>
    <w:p w14:paraId="77BD3F8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del contrato a terceros?</w:t>
      </w:r>
    </w:p>
    <w:p w14:paraId="323B648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2B8C6F5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4597ACA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En caso afirmativo y en la medida en que se conozca este dato, enumere</w:t>
      </w:r>
    </w:p>
    <w:p w14:paraId="66C752E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los subcontratistas previstos:</w:t>
      </w:r>
    </w:p>
    <w:p w14:paraId="07C4C97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237136F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color w:val="000000"/>
        </w:rPr>
        <w:t xml:space="preserve">• </w:t>
      </w:r>
      <w:r w:rsidRPr="00677474">
        <w:rPr>
          <w:rFonts w:ascii="DejaVuSans" w:hAnsi="DejaVuSans" w:cs="DejaVuSans"/>
          <w:color w:val="000000"/>
        </w:rPr>
        <w:t>Si el poder adjudicador o la entidad adjudicadora solicitan expresamente tal</w:t>
      </w:r>
    </w:p>
    <w:p w14:paraId="4955802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información, además de la contemplada en la parte I, facilite la información</w:t>
      </w:r>
    </w:p>
    <w:p w14:paraId="7023739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requerida en las secciones A y B de la presente parte y en la parte III por cada</w:t>
      </w:r>
    </w:p>
    <w:p w14:paraId="1B169D5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uno de los subcontratistas, o cada una de las categorías de subcontratistas,</w:t>
      </w:r>
    </w:p>
    <w:p w14:paraId="4D9E9D52" w14:textId="77777777" w:rsidR="00727B7B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en cuestión.</w:t>
      </w:r>
    </w:p>
    <w:p w14:paraId="59062BA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</w:p>
    <w:p w14:paraId="5CC58FD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  <w:sz w:val="29"/>
          <w:szCs w:val="29"/>
        </w:rPr>
      </w:pPr>
      <w:r w:rsidRPr="00677474">
        <w:rPr>
          <w:rFonts w:ascii="DejaVuSans-Bold" w:hAnsi="DejaVuSans-Bold" w:cs="DejaVuSans-Bold"/>
          <w:b/>
          <w:bCs/>
          <w:color w:val="000000"/>
          <w:sz w:val="29"/>
          <w:szCs w:val="29"/>
        </w:rPr>
        <w:t>Parte III: Motivos de exclusión</w:t>
      </w:r>
    </w:p>
    <w:p w14:paraId="222C13B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FFFFFF"/>
        </w:rPr>
      </w:pPr>
      <w:r w:rsidRPr="00677474">
        <w:rPr>
          <w:rFonts w:ascii="DejaVuSans-Bold" w:hAnsi="DejaVuSans-Bold" w:cs="DejaVuSans-Bold"/>
          <w:b/>
          <w:bCs/>
          <w:color w:val="FFFFFF"/>
        </w:rPr>
        <w:t>A: Motivos referidos a condenas penales</w:t>
      </w:r>
    </w:p>
    <w:p w14:paraId="0FFCD01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El artículo 57, apartado 1, de la Directiva 2014/24/UE establece los</w:t>
      </w:r>
    </w:p>
    <w:p w14:paraId="70C8955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siguientes motivos de exclusión:</w:t>
      </w:r>
    </w:p>
    <w:p w14:paraId="5A161C4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Participación en una organización delictiva</w:t>
      </w:r>
    </w:p>
    <w:p w14:paraId="1D47720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¿Ha sido el propio operador económico, o cualquier persona que sea miembro de</w:t>
      </w:r>
    </w:p>
    <w:p w14:paraId="58EE9D7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su órgano de administración, de dirección o de supervisión o que tenga poderes</w:t>
      </w:r>
    </w:p>
    <w:p w14:paraId="551C6C3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de representación, decisión o control en él, objeto, por participación en una</w:t>
      </w:r>
    </w:p>
    <w:p w14:paraId="3E6FA55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organización delictiva, de una condena en sentencia firme que se haya dictado,</w:t>
      </w:r>
    </w:p>
    <w:p w14:paraId="5C25BE2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como máximo, en los cinco años anteriores o en la que se haya establecido</w:t>
      </w:r>
    </w:p>
    <w:p w14:paraId="2EFD0B6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directamente un período de exclusión que siga siendo aplicable? Tal como se</w:t>
      </w:r>
    </w:p>
    <w:p w14:paraId="3CAB467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define en el artículo 2 de la Decisión marco 2008/841/JAI del Consejo, de 24 de</w:t>
      </w:r>
    </w:p>
    <w:p w14:paraId="11BAE0C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octubre de 2008, relativa a la lucha contra la delincuencia organizada (DO L 300</w:t>
      </w:r>
    </w:p>
    <w:p w14:paraId="494D155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de 11.11.2008, p. 42).</w:t>
      </w:r>
    </w:p>
    <w:p w14:paraId="2D37B00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Indique la respuesta</w:t>
      </w:r>
    </w:p>
    <w:p w14:paraId="4C68A9B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66440C5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5B9AB2F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26"/>
          <w:szCs w:val="26"/>
        </w:rPr>
      </w:pPr>
      <w:r w:rsidRPr="00677474">
        <w:rPr>
          <w:rFonts w:ascii="DejaVuSans" w:hAnsi="DejaVuSans" w:cs="DejaVuSans"/>
          <w:color w:val="000000"/>
          <w:sz w:val="26"/>
          <w:szCs w:val="26"/>
        </w:rPr>
        <w:t>Esta información, ¿está disponible sin costes para las autoridades en una</w:t>
      </w:r>
    </w:p>
    <w:p w14:paraId="58D142A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26"/>
          <w:szCs w:val="26"/>
        </w:rPr>
      </w:pPr>
      <w:r w:rsidRPr="00677474">
        <w:rPr>
          <w:rFonts w:ascii="DejaVuSans" w:hAnsi="DejaVuSans" w:cs="DejaVuSans"/>
          <w:color w:val="000000"/>
          <w:sz w:val="26"/>
          <w:szCs w:val="26"/>
        </w:rPr>
        <w:t>base de datos de un Estado miembro de la UE?</w:t>
      </w:r>
    </w:p>
    <w:p w14:paraId="6EF75AC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2262A17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3CDA3BE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URL</w:t>
      </w:r>
    </w:p>
    <w:p w14:paraId="1B392B0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7B341C5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Código</w:t>
      </w:r>
    </w:p>
    <w:p w14:paraId="192FC79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5908B61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Expedidor</w:t>
      </w:r>
    </w:p>
    <w:p w14:paraId="3E3F2A3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1844266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Corrupción</w:t>
      </w:r>
    </w:p>
    <w:p w14:paraId="0980FDE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¿Ha sido el propio operador económico, o cualquier persona que sea miembro</w:t>
      </w:r>
    </w:p>
    <w:p w14:paraId="3499564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de su órgano de administración, de dirección o de supervisión o que tenga</w:t>
      </w:r>
    </w:p>
    <w:p w14:paraId="798F564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poderes de representación, decisión o control en él, objeto, por corrupción, de una</w:t>
      </w:r>
    </w:p>
    <w:p w14:paraId="0AECD68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lastRenderedPageBreak/>
        <w:t>condena en sentencia firme que se haya dictado, como máximo, en los cinco años</w:t>
      </w:r>
    </w:p>
    <w:p w14:paraId="3AEDD31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anteriores o en la que se haya establecido directamente un período de exclusión</w:t>
      </w:r>
    </w:p>
    <w:p w14:paraId="50C7734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que siga siendo aplicable? Tal como se define en el artículo 3 del Convenio relativo</w:t>
      </w:r>
    </w:p>
    <w:p w14:paraId="0E9ED39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a la lucha contra los actos de corrupción en los que estén implicados funcionarios</w:t>
      </w:r>
    </w:p>
    <w:p w14:paraId="7E2855C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de las Comunidades Europeas o de los Estados miembros de la Unión Europea</w:t>
      </w:r>
    </w:p>
    <w:p w14:paraId="6C6F417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(DO C 195 de 25.6.1997, p. 1) y en el artículo 2, apartado 1, de la Decisión marco</w:t>
      </w:r>
    </w:p>
    <w:p w14:paraId="032EE5B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2003/568/JAI del Consejo, de 22 de julio de 2003, relativa a la lucha contra la</w:t>
      </w:r>
    </w:p>
    <w:p w14:paraId="392F90F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corrupción en el sector privado (DO L 192 de 31.7.2003, p. 54). Este motivo</w:t>
      </w:r>
    </w:p>
    <w:p w14:paraId="70D86A3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de exclusión abarca también la corrupción tal como se defina en la legislación</w:t>
      </w:r>
    </w:p>
    <w:p w14:paraId="397053DE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nacional del poder adjudicador (entidad adjudicadora) o del operador económico.</w:t>
      </w:r>
    </w:p>
    <w:p w14:paraId="254E3DF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Indique la respuesta</w:t>
      </w:r>
    </w:p>
    <w:p w14:paraId="45AD2B0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1F5807F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0F35EAC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26"/>
          <w:szCs w:val="26"/>
        </w:rPr>
      </w:pPr>
      <w:r w:rsidRPr="00677474">
        <w:rPr>
          <w:rFonts w:ascii="DejaVuSans" w:hAnsi="DejaVuSans" w:cs="DejaVuSans"/>
          <w:color w:val="000000"/>
          <w:sz w:val="26"/>
          <w:szCs w:val="26"/>
        </w:rPr>
        <w:t>Esta información, ¿está disponible sin costes para las autoridades en una</w:t>
      </w:r>
    </w:p>
    <w:p w14:paraId="227C33D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26"/>
          <w:szCs w:val="26"/>
        </w:rPr>
      </w:pPr>
      <w:r w:rsidRPr="00677474">
        <w:rPr>
          <w:rFonts w:ascii="DejaVuSans" w:hAnsi="DejaVuSans" w:cs="DejaVuSans"/>
          <w:color w:val="000000"/>
          <w:sz w:val="26"/>
          <w:szCs w:val="26"/>
        </w:rPr>
        <w:t>base de datos de un Estado miembro de la UE?</w:t>
      </w:r>
    </w:p>
    <w:p w14:paraId="11DDF31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0AC3520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022DE75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URL</w:t>
      </w:r>
    </w:p>
    <w:p w14:paraId="36112C4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4BDB9B2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Código</w:t>
      </w:r>
    </w:p>
    <w:p w14:paraId="42DCC47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2A6B09F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Expedidor</w:t>
      </w:r>
    </w:p>
    <w:p w14:paraId="676AFE2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0EA631A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Fraude</w:t>
      </w:r>
    </w:p>
    <w:p w14:paraId="18CBD90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¿Ha sido el propio operador económico, o cualquier persona que sea miembro</w:t>
      </w:r>
    </w:p>
    <w:p w14:paraId="5F523AC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de su órgano de administración, de dirección o de supervisión o que tenga</w:t>
      </w:r>
    </w:p>
    <w:p w14:paraId="70A5146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poderes de representación, decisión o control en él, objeto, por fraude, de una</w:t>
      </w:r>
    </w:p>
    <w:p w14:paraId="080D34F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condena en sentencia firme que se haya dictado, como máximo, en los cinco años</w:t>
      </w:r>
    </w:p>
    <w:p w14:paraId="7DB50D4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anteriores o en la que se haya establecido directamente un período de exclusión</w:t>
      </w:r>
    </w:p>
    <w:p w14:paraId="25CBC6D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que siga siendo aplicable? En el sentido del artículo 1 del Convenio relativo a la</w:t>
      </w:r>
    </w:p>
    <w:p w14:paraId="15991D9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protección de los intereses financieros de las Comunidades Europeas (DO C 316</w:t>
      </w:r>
    </w:p>
    <w:p w14:paraId="2E104B9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de 27.11.1995, p. 48).</w:t>
      </w:r>
    </w:p>
    <w:p w14:paraId="4230F31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Indique la respuesta</w:t>
      </w:r>
    </w:p>
    <w:p w14:paraId="6AEA904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43AD9BE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7641E778" w14:textId="77777777" w:rsidR="00727B7B" w:rsidRDefault="00727B7B" w:rsidP="00727B7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959D38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26"/>
          <w:szCs w:val="26"/>
        </w:rPr>
      </w:pPr>
      <w:r w:rsidRPr="00677474">
        <w:rPr>
          <w:rFonts w:ascii="DejaVuSans" w:hAnsi="DejaVuSans" w:cs="DejaVuSans"/>
          <w:color w:val="000000"/>
          <w:sz w:val="26"/>
          <w:szCs w:val="26"/>
        </w:rPr>
        <w:t>Esta información, ¿está disponible sin costes para las autoridades en una</w:t>
      </w:r>
    </w:p>
    <w:p w14:paraId="6615332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26"/>
          <w:szCs w:val="26"/>
        </w:rPr>
      </w:pPr>
      <w:r w:rsidRPr="00677474">
        <w:rPr>
          <w:rFonts w:ascii="DejaVuSans" w:hAnsi="DejaVuSans" w:cs="DejaVuSans"/>
          <w:color w:val="000000"/>
          <w:sz w:val="26"/>
          <w:szCs w:val="26"/>
        </w:rPr>
        <w:t>base de datos de un Estado miembro de la UE?</w:t>
      </w:r>
    </w:p>
    <w:p w14:paraId="5658D0E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28526D4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7D3639D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URL</w:t>
      </w:r>
    </w:p>
    <w:p w14:paraId="2454F3A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6A13F05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Código</w:t>
      </w:r>
    </w:p>
    <w:p w14:paraId="19F8D71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7A601C6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Expedidor</w:t>
      </w:r>
    </w:p>
    <w:p w14:paraId="542EFBE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2982AE4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Delitos de terrorismo o delitos ligados a las actividades terroristas</w:t>
      </w:r>
    </w:p>
    <w:p w14:paraId="1563A53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lastRenderedPageBreak/>
        <w:t>¿Ha sido el propio operador económico, o cualquier persona que sea miembro de</w:t>
      </w:r>
    </w:p>
    <w:p w14:paraId="2AC6124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su órgano de administración, de dirección o de supervisión o que tenga poderes</w:t>
      </w:r>
    </w:p>
    <w:p w14:paraId="0BB761A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de representación, decisión o control en él, objeto, por delitos de terrorismo o</w:t>
      </w:r>
    </w:p>
    <w:p w14:paraId="152AA1F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delitos ligados a las actividades terroristas, de una condena en sentencia firme</w:t>
      </w:r>
    </w:p>
    <w:p w14:paraId="1F94F14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que se haya dictado, como máximo, en los cinco años anteriores o en la que se</w:t>
      </w:r>
    </w:p>
    <w:p w14:paraId="2FF800A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haya establecido directamente un período de exclusión que siga siendo aplicable?</w:t>
      </w:r>
    </w:p>
    <w:p w14:paraId="583D45A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Tal como se definen en los artículos 1 y 3 de la Decisión marco del Consejo, de</w:t>
      </w:r>
    </w:p>
    <w:p w14:paraId="41A5183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13 de junio de 2002, sobre la lucha contra el terrorismo (DO L 164 de 22.6.2002,</w:t>
      </w:r>
    </w:p>
    <w:p w14:paraId="759ED0F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p. 3). Este motivo de exclusión engloba también la inducción o complicidad</w:t>
      </w:r>
    </w:p>
    <w:p w14:paraId="68C29B0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para cometer un delito o la tentativa de cometerlo, tal como se contempla en el</w:t>
      </w:r>
    </w:p>
    <w:p w14:paraId="0CC1F73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artículo 4 de la citada Decisión marco.</w:t>
      </w:r>
    </w:p>
    <w:p w14:paraId="0834ED9E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Indique la respuesta</w:t>
      </w:r>
    </w:p>
    <w:p w14:paraId="718C7F9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3606CE3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3E220D9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26"/>
          <w:szCs w:val="26"/>
        </w:rPr>
      </w:pPr>
      <w:r w:rsidRPr="00677474">
        <w:rPr>
          <w:rFonts w:ascii="DejaVuSans" w:hAnsi="DejaVuSans" w:cs="DejaVuSans"/>
          <w:color w:val="000000"/>
          <w:sz w:val="26"/>
          <w:szCs w:val="26"/>
        </w:rPr>
        <w:t>Esta información, ¿está disponible sin costes para las autoridades en una</w:t>
      </w:r>
    </w:p>
    <w:p w14:paraId="3B702C2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26"/>
          <w:szCs w:val="26"/>
        </w:rPr>
      </w:pPr>
      <w:r w:rsidRPr="00677474">
        <w:rPr>
          <w:rFonts w:ascii="DejaVuSans" w:hAnsi="DejaVuSans" w:cs="DejaVuSans"/>
          <w:color w:val="000000"/>
          <w:sz w:val="26"/>
          <w:szCs w:val="26"/>
        </w:rPr>
        <w:t>base de datos de un Estado miembro de la UE?</w:t>
      </w:r>
    </w:p>
    <w:p w14:paraId="5959B26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611DC6A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4E5BA99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URL</w:t>
      </w:r>
    </w:p>
    <w:p w14:paraId="2D8628C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0ED6233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Código</w:t>
      </w:r>
    </w:p>
    <w:p w14:paraId="4812E50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17E91FC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Expedidor</w:t>
      </w:r>
    </w:p>
    <w:p w14:paraId="6574CDC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4D07969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Blanqueo de capitales o financiación del terrorismo</w:t>
      </w:r>
    </w:p>
    <w:p w14:paraId="3728573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¿Ha sido el propio operador económico, o cualquier persona que sea miembro</w:t>
      </w:r>
    </w:p>
    <w:p w14:paraId="21A70D0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de su órgano de administración, de dirección o de supervisión o que tenga</w:t>
      </w:r>
    </w:p>
    <w:p w14:paraId="20ABD84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poderes de representación, decisión o control en él, objeto, por blanqueo de</w:t>
      </w:r>
    </w:p>
    <w:p w14:paraId="7B94021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capitales o financiación del terrorismo, de una condena en sentencia firme que</w:t>
      </w:r>
    </w:p>
    <w:p w14:paraId="7821FDD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se haya dictado, como máximo, en los cinco años anteriores o en la que se haya</w:t>
      </w:r>
    </w:p>
    <w:p w14:paraId="4B13B26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establecido directamente un período de exclusión que siga siendo aplicable?</w:t>
      </w:r>
    </w:p>
    <w:p w14:paraId="4DB064D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Tal como se definen en el artículo 1 de la Directiva 2005/60/CE del Parlamento</w:t>
      </w:r>
    </w:p>
    <w:p w14:paraId="0319B89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Europeo y del Consejo, de 26 de octubre de 2005, relativa a la prevención de</w:t>
      </w:r>
    </w:p>
    <w:p w14:paraId="0CCB57F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la utilización del sistema financiero para el blanqueo de capitales y para la</w:t>
      </w:r>
    </w:p>
    <w:p w14:paraId="6FF97F4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financiación del terrorismo (DO L 309 de 25.11.2005, p. 15).</w:t>
      </w:r>
    </w:p>
    <w:p w14:paraId="5194EFF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Indique la respuesta</w:t>
      </w:r>
    </w:p>
    <w:p w14:paraId="59C6F3B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40802ED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1091978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26"/>
          <w:szCs w:val="26"/>
        </w:rPr>
      </w:pPr>
      <w:r w:rsidRPr="00677474">
        <w:rPr>
          <w:rFonts w:ascii="DejaVuSans" w:hAnsi="DejaVuSans" w:cs="DejaVuSans"/>
          <w:color w:val="000000"/>
          <w:sz w:val="26"/>
          <w:szCs w:val="26"/>
        </w:rPr>
        <w:t>Esta información, ¿está disponible sin costes para las autoridades en una</w:t>
      </w:r>
    </w:p>
    <w:p w14:paraId="3C6F742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26"/>
          <w:szCs w:val="26"/>
        </w:rPr>
      </w:pPr>
      <w:r w:rsidRPr="00677474">
        <w:rPr>
          <w:rFonts w:ascii="DejaVuSans" w:hAnsi="DejaVuSans" w:cs="DejaVuSans"/>
          <w:color w:val="000000"/>
          <w:sz w:val="26"/>
          <w:szCs w:val="26"/>
        </w:rPr>
        <w:t>base de datos de un Estado miembro de la UE?</w:t>
      </w:r>
    </w:p>
    <w:p w14:paraId="1AC6FE8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5F1ED05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3C2B70E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URL</w:t>
      </w:r>
    </w:p>
    <w:p w14:paraId="6996F27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5EE14B1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Código</w:t>
      </w:r>
    </w:p>
    <w:p w14:paraId="040AE5F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3123D23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lastRenderedPageBreak/>
        <w:t>Expedidor</w:t>
      </w:r>
    </w:p>
    <w:p w14:paraId="4644AAB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5356692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Trabajo infantil y otras formas de trata de seres humanos</w:t>
      </w:r>
    </w:p>
    <w:p w14:paraId="350BDC5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¿Ha sido el propio operador económico, o cualquier persona que sea miembro de</w:t>
      </w:r>
    </w:p>
    <w:p w14:paraId="231209F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su órgano de administración, de dirección o de supervisión o que tenga poderes</w:t>
      </w:r>
    </w:p>
    <w:p w14:paraId="06163B2E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de representación, decisión o control en él, objeto, por trabajo infantil y otras</w:t>
      </w:r>
    </w:p>
    <w:p w14:paraId="1DE9086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formas de trata de seres humanos, de una condena en sentencia firme que se</w:t>
      </w:r>
    </w:p>
    <w:p w14:paraId="0FF38C0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haya dictado, como máximo, en los cinco años anteriores o en la que se haya</w:t>
      </w:r>
    </w:p>
    <w:p w14:paraId="0D503FD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establecido directamente un período de exclusión que siga siendo aplicable?</w:t>
      </w:r>
    </w:p>
    <w:p w14:paraId="5AACE2C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Tal como se definen en el artículo 2 de la Directiva 2011/36/UE del Parlamento</w:t>
      </w:r>
    </w:p>
    <w:p w14:paraId="3584F2C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Europeo y del Consejo, de 5 de abril de 2011, relativa a la prevención y lucha</w:t>
      </w:r>
    </w:p>
    <w:p w14:paraId="48630AF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contra la trata de seres humanos y a la protección de las víctimas y por la que se</w:t>
      </w:r>
    </w:p>
    <w:p w14:paraId="1AA7BE6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sustituye la Decisión marco 2002/629/JAI del Consejo (DO L 101 de 15.4.2011, p.</w:t>
      </w:r>
    </w:p>
    <w:p w14:paraId="3040631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1).</w:t>
      </w:r>
    </w:p>
    <w:p w14:paraId="3127266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Indique la respuesta</w:t>
      </w:r>
    </w:p>
    <w:p w14:paraId="45F81EB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5ABF5D9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7A77825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26"/>
          <w:szCs w:val="26"/>
        </w:rPr>
      </w:pPr>
      <w:r w:rsidRPr="00677474">
        <w:rPr>
          <w:rFonts w:ascii="DejaVuSans" w:hAnsi="DejaVuSans" w:cs="DejaVuSans"/>
          <w:color w:val="000000"/>
          <w:sz w:val="26"/>
          <w:szCs w:val="26"/>
        </w:rPr>
        <w:t>Esta información, ¿está disponible sin costes para las autoridades en una</w:t>
      </w:r>
    </w:p>
    <w:p w14:paraId="55D10F5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26"/>
          <w:szCs w:val="26"/>
        </w:rPr>
      </w:pPr>
      <w:r w:rsidRPr="00677474">
        <w:rPr>
          <w:rFonts w:ascii="DejaVuSans" w:hAnsi="DejaVuSans" w:cs="DejaVuSans"/>
          <w:color w:val="000000"/>
          <w:sz w:val="26"/>
          <w:szCs w:val="26"/>
        </w:rPr>
        <w:t>base de datos de un Estado miembro de la UE?</w:t>
      </w:r>
    </w:p>
    <w:p w14:paraId="50454EB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0DE8EC5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3BBE973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URL</w:t>
      </w:r>
    </w:p>
    <w:p w14:paraId="19BD321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0A376CE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Código</w:t>
      </w:r>
    </w:p>
    <w:p w14:paraId="0B59BDE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0CD5F9B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Expedidor</w:t>
      </w:r>
    </w:p>
    <w:p w14:paraId="07D8C17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218199C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FFFFFF"/>
        </w:rPr>
      </w:pPr>
      <w:r w:rsidRPr="00677474">
        <w:rPr>
          <w:rFonts w:ascii="DejaVuSans-Bold" w:hAnsi="DejaVuSans-Bold" w:cs="DejaVuSans-Bold"/>
          <w:b/>
          <w:bCs/>
          <w:color w:val="FFFFFF"/>
        </w:rPr>
        <w:t>B: Motivos referidos al pago de impuestos o de cotizaciones a la</w:t>
      </w:r>
    </w:p>
    <w:p w14:paraId="03F4B0E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FFFFFF"/>
        </w:rPr>
      </w:pPr>
      <w:r w:rsidRPr="00677474">
        <w:rPr>
          <w:rFonts w:ascii="DejaVuSans-Bold" w:hAnsi="DejaVuSans-Bold" w:cs="DejaVuSans-Bold"/>
          <w:b/>
          <w:bCs/>
          <w:color w:val="FFFFFF"/>
        </w:rPr>
        <w:t>seguridad social</w:t>
      </w:r>
    </w:p>
    <w:p w14:paraId="5D331FF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El artículo 57, apartado 2, de la Directiva 2014/24/UE establece los</w:t>
      </w:r>
    </w:p>
    <w:p w14:paraId="0D5E8B0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siguientes motivos de exclusión:</w:t>
      </w:r>
    </w:p>
    <w:p w14:paraId="7F08FAE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Pago de impuestos</w:t>
      </w:r>
    </w:p>
    <w:p w14:paraId="168FB02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¿Ha incumplido el operador económico sus obligaciones relativas al pago de</w:t>
      </w:r>
    </w:p>
    <w:p w14:paraId="21651EB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impuestos, en el país en el que está establecido o en el Estado miembro del</w:t>
      </w:r>
    </w:p>
    <w:p w14:paraId="3F58DAF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poder adjudicador o la entidad adjudicadora, si no coincide con su país de</w:t>
      </w:r>
    </w:p>
    <w:p w14:paraId="4ED58A0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establecimiento?</w:t>
      </w:r>
    </w:p>
    <w:p w14:paraId="711C126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Indique la respuesta</w:t>
      </w:r>
    </w:p>
    <w:p w14:paraId="5CFA71D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0EEE84D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6F6B4BB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País o Estado miembro de que se trate</w:t>
      </w:r>
    </w:p>
    <w:p w14:paraId="02440E3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---</w:t>
      </w:r>
    </w:p>
    <w:p w14:paraId="07E0FA2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Importe en cuestión</w:t>
      </w:r>
    </w:p>
    <w:p w14:paraId="5CE9F5F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168E44B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---</w:t>
      </w:r>
    </w:p>
    <w:p w14:paraId="6AEDEC6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Este incumplimiento de las obligaciones, ¿ha quedado establecido por medios</w:t>
      </w:r>
    </w:p>
    <w:p w14:paraId="4493FF4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distintos de una resolución judicial o administrativa?</w:t>
      </w:r>
    </w:p>
    <w:p w14:paraId="7CB5B71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623DB4D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lastRenderedPageBreak/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744F5AA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Si dicho incumplimiento de las obligaciones se ha establecido mediante resolución</w:t>
      </w:r>
    </w:p>
    <w:p w14:paraId="235645A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judicial o administrativa, ¿es esta resolución firme y vinculante?</w:t>
      </w:r>
    </w:p>
    <w:p w14:paraId="3FBB41D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0DD94F4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64C290B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Indique la fecha de la condena o resolución</w:t>
      </w:r>
    </w:p>
    <w:p w14:paraId="17375C8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41E4A36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En caso de condena, y siempre que se establezca directamente en ella,</w:t>
      </w:r>
    </w:p>
    <w:p w14:paraId="7B5D2E0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duración del período de exclusión</w:t>
      </w:r>
    </w:p>
    <w:p w14:paraId="40BCE38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297138B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Describa los medios que se han utilizado</w:t>
      </w:r>
    </w:p>
    <w:p w14:paraId="77997E5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569018A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¿Ha cumplido el operador económico sus obligaciones mediante pago o acuerdo</w:t>
      </w:r>
    </w:p>
    <w:p w14:paraId="710FC60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vinculante con vistas al pago de los impuestos o las cotizaciones a la seguridad</w:t>
      </w:r>
    </w:p>
    <w:p w14:paraId="052C7C7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social que adeude, incluidos, en su caso, los intereses devengados o las multas</w:t>
      </w:r>
    </w:p>
    <w:p w14:paraId="16B0BD2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impuestas?</w:t>
      </w:r>
    </w:p>
    <w:p w14:paraId="155435D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5AA1477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783EED4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Descríbalas</w:t>
      </w:r>
    </w:p>
    <w:p w14:paraId="2121A93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2365768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26"/>
          <w:szCs w:val="26"/>
        </w:rPr>
      </w:pPr>
      <w:r w:rsidRPr="00677474">
        <w:rPr>
          <w:rFonts w:ascii="DejaVuSans" w:hAnsi="DejaVuSans" w:cs="DejaVuSans"/>
          <w:color w:val="000000"/>
          <w:sz w:val="26"/>
          <w:szCs w:val="26"/>
        </w:rPr>
        <w:t>Esta información, ¿está disponible sin costes para las autoridades en una</w:t>
      </w:r>
    </w:p>
    <w:p w14:paraId="0680E0D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26"/>
          <w:szCs w:val="26"/>
        </w:rPr>
      </w:pPr>
      <w:r w:rsidRPr="00677474">
        <w:rPr>
          <w:rFonts w:ascii="DejaVuSans" w:hAnsi="DejaVuSans" w:cs="DejaVuSans"/>
          <w:color w:val="000000"/>
          <w:sz w:val="26"/>
          <w:szCs w:val="26"/>
        </w:rPr>
        <w:t>base de datos de un Estado miembro de la UE?</w:t>
      </w:r>
    </w:p>
    <w:p w14:paraId="193DD8F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74B86AA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61E1092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URL</w:t>
      </w:r>
    </w:p>
    <w:p w14:paraId="1128C75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6474ABA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Código</w:t>
      </w:r>
    </w:p>
    <w:p w14:paraId="6AE9E4F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2A025DAE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Expedidor</w:t>
      </w:r>
    </w:p>
    <w:p w14:paraId="37D0B6A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5CFBE15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Cotizaciones a la seguridad social</w:t>
      </w:r>
    </w:p>
    <w:p w14:paraId="4601653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¿Ha incumplido el operador económico sus obligaciones relativas a las</w:t>
      </w:r>
    </w:p>
    <w:p w14:paraId="3E94737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cotizaciones a la seguridad social, tanto en el país en el que está establecido</w:t>
      </w:r>
    </w:p>
    <w:p w14:paraId="601EE54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como en el Estado miembro del poder adjudicador o la entidad adjudicadora, si no</w:t>
      </w:r>
    </w:p>
    <w:p w14:paraId="1C4E224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coincide con su país de establecimiento?</w:t>
      </w:r>
    </w:p>
    <w:p w14:paraId="7C8660B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Indique la respuesta</w:t>
      </w:r>
    </w:p>
    <w:p w14:paraId="4A3A86D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425468F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3B4C54D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País o Estado miembro de que se trate</w:t>
      </w:r>
    </w:p>
    <w:p w14:paraId="7A5F153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---</w:t>
      </w:r>
    </w:p>
    <w:p w14:paraId="2CBDD4C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Importe en cuestión</w:t>
      </w:r>
    </w:p>
    <w:p w14:paraId="099851B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3383FCF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---</w:t>
      </w:r>
    </w:p>
    <w:p w14:paraId="698CC35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Este incumplimiento de las obligaciones, ¿ha quedado establecido por medios</w:t>
      </w:r>
    </w:p>
    <w:p w14:paraId="582E7CC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distintos de una resolución judicial o administrativa?</w:t>
      </w:r>
    </w:p>
    <w:p w14:paraId="0A75C38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62DAAE5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lastRenderedPageBreak/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7A6018F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Si dicho incumplimiento de las obligaciones se ha establecido mediante resolución</w:t>
      </w:r>
    </w:p>
    <w:p w14:paraId="53AA031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judicial o administrativa, ¿es esta resolución firme y vinculante?</w:t>
      </w:r>
    </w:p>
    <w:p w14:paraId="3C45308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45641E4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2CE9BB0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Indique la fecha de la condena o resolución</w:t>
      </w:r>
    </w:p>
    <w:p w14:paraId="1DB9728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6E6AB31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En caso de condena, y siempre que se establezca directamente en ella,</w:t>
      </w:r>
    </w:p>
    <w:p w14:paraId="0E64D58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duración del período de exclusión</w:t>
      </w:r>
    </w:p>
    <w:p w14:paraId="4D60EFD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1ADEDE3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Describa los medios que se han utilizado</w:t>
      </w:r>
    </w:p>
    <w:p w14:paraId="73005B5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6FBC231E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¿Ha cumplido el operador económico sus obligaciones mediante pago o acuerdo</w:t>
      </w:r>
    </w:p>
    <w:p w14:paraId="1F9C16E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vinculante con vistas al pago de los impuestos o las cotizaciones a la seguridad</w:t>
      </w:r>
    </w:p>
    <w:p w14:paraId="42288AFE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social que adeude, incluidos, en su caso, los intereses devengados o las multas</w:t>
      </w:r>
    </w:p>
    <w:p w14:paraId="286906A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impuestas?</w:t>
      </w:r>
    </w:p>
    <w:p w14:paraId="6030AFA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46CF46A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18D5415E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Descríbalas</w:t>
      </w:r>
    </w:p>
    <w:p w14:paraId="4839737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5F0E63AE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26"/>
          <w:szCs w:val="26"/>
        </w:rPr>
      </w:pPr>
      <w:r w:rsidRPr="00677474">
        <w:rPr>
          <w:rFonts w:ascii="DejaVuSans" w:hAnsi="DejaVuSans" w:cs="DejaVuSans"/>
          <w:color w:val="000000"/>
          <w:sz w:val="26"/>
          <w:szCs w:val="26"/>
        </w:rPr>
        <w:t>Esta información, ¿está disponible sin costes para las autoridades en una</w:t>
      </w:r>
    </w:p>
    <w:p w14:paraId="4612FBC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26"/>
          <w:szCs w:val="26"/>
        </w:rPr>
      </w:pPr>
      <w:r w:rsidRPr="00677474">
        <w:rPr>
          <w:rFonts w:ascii="DejaVuSans" w:hAnsi="DejaVuSans" w:cs="DejaVuSans"/>
          <w:color w:val="000000"/>
          <w:sz w:val="26"/>
          <w:szCs w:val="26"/>
        </w:rPr>
        <w:t>base de datos de un Estado miembro de la UE?</w:t>
      </w:r>
    </w:p>
    <w:p w14:paraId="6152CF6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40EB536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1EEC282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URL</w:t>
      </w:r>
    </w:p>
    <w:p w14:paraId="64CC684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10C97A6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Código</w:t>
      </w:r>
    </w:p>
    <w:p w14:paraId="1C68CE7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7BC6061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Expedidor</w:t>
      </w:r>
    </w:p>
    <w:p w14:paraId="76E4B68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3F3A99B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FFFFFF"/>
        </w:rPr>
      </w:pPr>
      <w:r w:rsidRPr="00677474">
        <w:rPr>
          <w:rFonts w:ascii="DejaVuSans-Bold" w:hAnsi="DejaVuSans-Bold" w:cs="DejaVuSans-Bold"/>
          <w:b/>
          <w:bCs/>
          <w:color w:val="FFFFFF"/>
        </w:rPr>
        <w:t>C: Motivos referidos a la insolvencia, los conflictos de intereses o la falta</w:t>
      </w:r>
    </w:p>
    <w:p w14:paraId="4628623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FFFFFF"/>
        </w:rPr>
      </w:pPr>
      <w:r w:rsidRPr="00677474">
        <w:rPr>
          <w:rFonts w:ascii="DejaVuSans-Bold" w:hAnsi="DejaVuSans-Bold" w:cs="DejaVuSans-Bold"/>
          <w:b/>
          <w:bCs/>
          <w:color w:val="FFFFFF"/>
        </w:rPr>
        <w:t>profesional</w:t>
      </w:r>
    </w:p>
    <w:p w14:paraId="164BC1A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El artículo 57, apartado 4, de la Directiva 2014/24/UE establece los</w:t>
      </w:r>
    </w:p>
    <w:p w14:paraId="7351D57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siguientes motivos de exclusión:</w:t>
      </w:r>
    </w:p>
    <w:p w14:paraId="2576812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Incumplimiento de obligaciones en el ámbito del Derecho</w:t>
      </w:r>
    </w:p>
    <w:p w14:paraId="4E46AAD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medioambiental</w:t>
      </w:r>
    </w:p>
    <w:p w14:paraId="0814A78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Según su leal saber y entender, ¿ha incumplido el operador económico sus</w:t>
      </w:r>
    </w:p>
    <w:p w14:paraId="1B6B294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obligaciones en el ámbito del Derecho medioambiental? Tal como se contemplan</w:t>
      </w:r>
    </w:p>
    <w:p w14:paraId="791B56B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a efectos de la presente contratación en la legislación nacional, en el anuncio</w:t>
      </w:r>
    </w:p>
    <w:p w14:paraId="28DAA71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pertinente o los pliegos de la contratación o en el artículo 18, apartado 2, de la</w:t>
      </w:r>
    </w:p>
    <w:p w14:paraId="6748D38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Directiva 2014/24/UE.</w:t>
      </w:r>
    </w:p>
    <w:p w14:paraId="6FE7C86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Indique la respuesta</w:t>
      </w:r>
    </w:p>
    <w:p w14:paraId="29FFA92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5009FF2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2A8DA8C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Descríbalas</w:t>
      </w:r>
    </w:p>
    <w:p w14:paraId="178F88B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787CD2CE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¿Se han adoptado medidas para demostrar su credibilidad («autocorrección»)?</w:t>
      </w:r>
    </w:p>
    <w:p w14:paraId="67B0327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lastRenderedPageBreak/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6D8D661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649225D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Descríbalas</w:t>
      </w:r>
    </w:p>
    <w:p w14:paraId="55C1BC3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045F269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Incumplimiento de obligaciones en los ámbitos del Derecho social</w:t>
      </w:r>
    </w:p>
    <w:p w14:paraId="515710D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Según su leal saber y entender, ¿ha incumplido el operador económico sus</w:t>
      </w:r>
    </w:p>
    <w:p w14:paraId="142E009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obligaciones en el ámbito del Derecho social? Tal como se contemplan a efectos</w:t>
      </w:r>
    </w:p>
    <w:p w14:paraId="43D97DB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de la presente contratación en la legislación nacional, en el anuncio pertinente</w:t>
      </w:r>
    </w:p>
    <w:p w14:paraId="09B7CB2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o los pliegos de la contratación o en el artículo 18, apartado 2, de la Directiva</w:t>
      </w:r>
    </w:p>
    <w:p w14:paraId="6AF9D84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2014/24/UE.</w:t>
      </w:r>
    </w:p>
    <w:p w14:paraId="0DEA393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Indique la respuesta</w:t>
      </w:r>
    </w:p>
    <w:p w14:paraId="6DA0BEC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4AC3B80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5178A9F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Descríbalas</w:t>
      </w:r>
    </w:p>
    <w:p w14:paraId="1D1CF0A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7A49DA1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¿Se han adoptado medidas para demostrar su credibilidad («autocorrección»)?</w:t>
      </w:r>
    </w:p>
    <w:p w14:paraId="7E3F810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65452AD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2988DFA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Descríbalas</w:t>
      </w:r>
    </w:p>
    <w:p w14:paraId="02F9054E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264D299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Incumplimiento de obligaciones en los ámbitos del Derecho laboral</w:t>
      </w:r>
    </w:p>
    <w:p w14:paraId="7940B4A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Según su leal saber y entender, ¿ha incumplido el operador económico sus</w:t>
      </w:r>
    </w:p>
    <w:p w14:paraId="425E9F9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obligaciones en el ámbito del Derecho laboral? Tal como se contemplan a efectos</w:t>
      </w:r>
    </w:p>
    <w:p w14:paraId="431D3DB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de la presente contratación en la legislación nacional, en el anuncio pertinente</w:t>
      </w:r>
    </w:p>
    <w:p w14:paraId="53D4A75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o los pliegos de la contratación o en el artículo 18, apartado 2, de la Directiva</w:t>
      </w:r>
    </w:p>
    <w:p w14:paraId="202467A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2014/24/UE.</w:t>
      </w:r>
    </w:p>
    <w:p w14:paraId="2FA8801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Indique la respuesta</w:t>
      </w:r>
    </w:p>
    <w:p w14:paraId="6E464B0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19B8CAC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6148AEC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Descríbalas</w:t>
      </w:r>
    </w:p>
    <w:p w14:paraId="3C65EAC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2CEB952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¿Se han adoptado medidas para demostrar su credibilidad («autocorrección»)?</w:t>
      </w:r>
    </w:p>
    <w:p w14:paraId="64C5C4FE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12233D9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6CFE59E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Descríbalas</w:t>
      </w:r>
    </w:p>
    <w:p w14:paraId="74CB54B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377E0F6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Quiebra</w:t>
      </w:r>
    </w:p>
    <w:p w14:paraId="7A21C64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¿Se encuentra el operador económico en quiebra?</w:t>
      </w:r>
    </w:p>
    <w:p w14:paraId="7CC1305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Indique la respuesta</w:t>
      </w:r>
    </w:p>
    <w:p w14:paraId="1A67840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1041742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3A1129E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Descríbalas</w:t>
      </w:r>
    </w:p>
    <w:p w14:paraId="3F81257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5886EF9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Indíquense los motivos por los que, no obstante, es capaz de ejecutar</w:t>
      </w:r>
    </w:p>
    <w:p w14:paraId="4BA257E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el contrato No será necesario facilitar esta información si la exclusión</w:t>
      </w:r>
    </w:p>
    <w:p w14:paraId="2E1265C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de los operadores económicos en este caso tiene carácter obligatorio en</w:t>
      </w:r>
    </w:p>
    <w:p w14:paraId="12D638C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virtud del Derecho nacional aplicable, sin ninguna excepción posible aun</w:t>
      </w:r>
    </w:p>
    <w:p w14:paraId="3F4C6BA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lastRenderedPageBreak/>
        <w:t>en el caso de que el operador económico esté en condiciones de ejecutar</w:t>
      </w:r>
    </w:p>
    <w:p w14:paraId="71CAC53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el contrato.</w:t>
      </w:r>
    </w:p>
    <w:p w14:paraId="0AFC261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064D53C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26"/>
          <w:szCs w:val="26"/>
        </w:rPr>
      </w:pPr>
      <w:r w:rsidRPr="00677474">
        <w:rPr>
          <w:rFonts w:ascii="DejaVuSans" w:hAnsi="DejaVuSans" w:cs="DejaVuSans"/>
          <w:color w:val="000000"/>
          <w:sz w:val="26"/>
          <w:szCs w:val="26"/>
        </w:rPr>
        <w:t>Esta información, ¿está disponible sin costes para las autoridades en una</w:t>
      </w:r>
    </w:p>
    <w:p w14:paraId="5F94184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26"/>
          <w:szCs w:val="26"/>
        </w:rPr>
      </w:pPr>
      <w:r w:rsidRPr="00677474">
        <w:rPr>
          <w:rFonts w:ascii="DejaVuSans" w:hAnsi="DejaVuSans" w:cs="DejaVuSans"/>
          <w:color w:val="000000"/>
          <w:sz w:val="26"/>
          <w:szCs w:val="26"/>
        </w:rPr>
        <w:t>base de datos de un Estado miembro de la UE?</w:t>
      </w:r>
    </w:p>
    <w:p w14:paraId="4F74B9A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4C0335A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322E166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URL</w:t>
      </w:r>
    </w:p>
    <w:p w14:paraId="2D1EDD0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14129E2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Código</w:t>
      </w:r>
    </w:p>
    <w:p w14:paraId="2949152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73BC753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Expedidor</w:t>
      </w:r>
    </w:p>
    <w:p w14:paraId="1FE9C43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6618D73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Insolvencia</w:t>
      </w:r>
    </w:p>
    <w:p w14:paraId="6205D23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¿Está el operador económico sometido a un procedimiento de insolvencia o</w:t>
      </w:r>
    </w:p>
    <w:p w14:paraId="145D80E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liquidación?</w:t>
      </w:r>
    </w:p>
    <w:p w14:paraId="62264B3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Indique la respuesta</w:t>
      </w:r>
    </w:p>
    <w:p w14:paraId="721FA8F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43A2B3F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53E01F9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Descríbalas</w:t>
      </w:r>
    </w:p>
    <w:p w14:paraId="5827E70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0DD6B9D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Indíquense los motivos por los que, no obstante, es capaz de ejecutar</w:t>
      </w:r>
    </w:p>
    <w:p w14:paraId="01A4D6E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el contrato No será necesario facilitar esta información si la exclusión</w:t>
      </w:r>
    </w:p>
    <w:p w14:paraId="2BD46B2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de los operadores económicos en este caso tiene carácter obligatorio en</w:t>
      </w:r>
    </w:p>
    <w:p w14:paraId="0F1F82D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virtud del Derecho nacional aplicable, sin ninguna excepción posible aun</w:t>
      </w:r>
    </w:p>
    <w:p w14:paraId="46EB8F5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en el caso de que el operador económico esté en condiciones de ejecutar</w:t>
      </w:r>
    </w:p>
    <w:p w14:paraId="55E6F04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el contrato.</w:t>
      </w:r>
    </w:p>
    <w:p w14:paraId="179BE88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533325C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26"/>
          <w:szCs w:val="26"/>
        </w:rPr>
      </w:pPr>
      <w:r w:rsidRPr="00677474">
        <w:rPr>
          <w:rFonts w:ascii="DejaVuSans" w:hAnsi="DejaVuSans" w:cs="DejaVuSans"/>
          <w:color w:val="000000"/>
          <w:sz w:val="26"/>
          <w:szCs w:val="26"/>
        </w:rPr>
        <w:t>Esta información, ¿está disponible sin costes para las autoridades en una</w:t>
      </w:r>
    </w:p>
    <w:p w14:paraId="6C3D34B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26"/>
          <w:szCs w:val="26"/>
        </w:rPr>
      </w:pPr>
      <w:r w:rsidRPr="00677474">
        <w:rPr>
          <w:rFonts w:ascii="DejaVuSans" w:hAnsi="DejaVuSans" w:cs="DejaVuSans"/>
          <w:color w:val="000000"/>
          <w:sz w:val="26"/>
          <w:szCs w:val="26"/>
        </w:rPr>
        <w:t>base de datos de un Estado miembro de la UE?</w:t>
      </w:r>
    </w:p>
    <w:p w14:paraId="031CEA4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0754D23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5C10ED0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URL</w:t>
      </w:r>
    </w:p>
    <w:p w14:paraId="1061479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7F03A57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Código</w:t>
      </w:r>
    </w:p>
    <w:p w14:paraId="49F0E3D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3961556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Expedidor</w:t>
      </w:r>
    </w:p>
    <w:p w14:paraId="6615D68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6ED5281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Convenio con los acreedores</w:t>
      </w:r>
    </w:p>
    <w:p w14:paraId="02706CD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¿Ha celebrado el operador económico un convenio con sus acreedores?</w:t>
      </w:r>
    </w:p>
    <w:p w14:paraId="2E0BAC6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Indique la respuesta</w:t>
      </w:r>
    </w:p>
    <w:p w14:paraId="10E1A56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3B93B49E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2C84D476" w14:textId="77777777" w:rsidR="00727B7B" w:rsidRPr="00677474" w:rsidRDefault="00727B7B" w:rsidP="00727B7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ED77C2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Descríbalas</w:t>
      </w:r>
    </w:p>
    <w:p w14:paraId="2BC28A0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61353E3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Indíquense los motivos por los que, no obstante, es capaz de ejecutar</w:t>
      </w:r>
    </w:p>
    <w:p w14:paraId="52A1063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lastRenderedPageBreak/>
        <w:t>el contrato No será necesario facilitar esta información si la exclusión</w:t>
      </w:r>
    </w:p>
    <w:p w14:paraId="06777ED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de los operadores económicos en este caso tiene carácter obligatorio en</w:t>
      </w:r>
    </w:p>
    <w:p w14:paraId="3148B27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virtud del Derecho nacional aplicable, sin ninguna excepción posible aun</w:t>
      </w:r>
    </w:p>
    <w:p w14:paraId="4CF2CB2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en el caso de que el operador económico esté en condiciones de ejecutar</w:t>
      </w:r>
    </w:p>
    <w:p w14:paraId="19688E2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el contrato.</w:t>
      </w:r>
    </w:p>
    <w:p w14:paraId="5B22591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4FC0A8E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26"/>
          <w:szCs w:val="26"/>
        </w:rPr>
      </w:pPr>
      <w:r w:rsidRPr="00677474">
        <w:rPr>
          <w:rFonts w:ascii="DejaVuSans" w:hAnsi="DejaVuSans" w:cs="DejaVuSans"/>
          <w:color w:val="000000"/>
          <w:sz w:val="26"/>
          <w:szCs w:val="26"/>
        </w:rPr>
        <w:t>Esta información, ¿está disponible sin costes para las autoridades en una</w:t>
      </w:r>
    </w:p>
    <w:p w14:paraId="2D1CDF8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26"/>
          <w:szCs w:val="26"/>
        </w:rPr>
      </w:pPr>
      <w:r w:rsidRPr="00677474">
        <w:rPr>
          <w:rFonts w:ascii="DejaVuSans" w:hAnsi="DejaVuSans" w:cs="DejaVuSans"/>
          <w:color w:val="000000"/>
          <w:sz w:val="26"/>
          <w:szCs w:val="26"/>
        </w:rPr>
        <w:t>base de datos de un Estado miembro de la UE?</w:t>
      </w:r>
    </w:p>
    <w:p w14:paraId="47B7A1D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6AC9B67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5769AD8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URL</w:t>
      </w:r>
    </w:p>
    <w:p w14:paraId="0C32D3C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14F475C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Código</w:t>
      </w:r>
    </w:p>
    <w:p w14:paraId="01573B5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0A8D6A7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Expedidor</w:t>
      </w:r>
    </w:p>
    <w:p w14:paraId="6E39ADC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35CD3F4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Situación análoga a la quiebra con arreglo al Derecho nacional</w:t>
      </w:r>
    </w:p>
    <w:p w14:paraId="1E01E9C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¿Está el operador económico en alguna situación análoga a la quiebra, resultante</w:t>
      </w:r>
    </w:p>
    <w:p w14:paraId="4A714BD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de un procedimiento similar vigente en las disposiciones legales y reglamentarias</w:t>
      </w:r>
    </w:p>
    <w:p w14:paraId="7777F9F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nacionales?</w:t>
      </w:r>
    </w:p>
    <w:p w14:paraId="50BE01D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Indique la respuesta</w:t>
      </w:r>
    </w:p>
    <w:p w14:paraId="2458EE5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02BD698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3785868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Descríbalas</w:t>
      </w:r>
    </w:p>
    <w:p w14:paraId="1885DA6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6217B21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Indíquense los motivos por los que, no obstante, es capaz de ejecutar</w:t>
      </w:r>
    </w:p>
    <w:p w14:paraId="42175FE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el contrato No será necesario facilitar esta información si la exclusión</w:t>
      </w:r>
    </w:p>
    <w:p w14:paraId="15C6714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de los operadores económicos en este caso tiene carácter obligatorio en</w:t>
      </w:r>
    </w:p>
    <w:p w14:paraId="78F4037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virtud del Derecho nacional aplicable, sin ninguna excepción posible aun</w:t>
      </w:r>
    </w:p>
    <w:p w14:paraId="4435A3D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en el caso de que el operador económico esté en condiciones de ejecutar</w:t>
      </w:r>
    </w:p>
    <w:p w14:paraId="58DACD7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el contrato.</w:t>
      </w:r>
    </w:p>
    <w:p w14:paraId="5D0912B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401FD11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26"/>
          <w:szCs w:val="26"/>
        </w:rPr>
      </w:pPr>
      <w:r w:rsidRPr="00677474">
        <w:rPr>
          <w:rFonts w:ascii="DejaVuSans" w:hAnsi="DejaVuSans" w:cs="DejaVuSans"/>
          <w:color w:val="000000"/>
          <w:sz w:val="26"/>
          <w:szCs w:val="26"/>
        </w:rPr>
        <w:t>Esta información, ¿está disponible sin costes para las autoridades en una</w:t>
      </w:r>
    </w:p>
    <w:p w14:paraId="1FA46A2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26"/>
          <w:szCs w:val="26"/>
        </w:rPr>
      </w:pPr>
      <w:r w:rsidRPr="00677474">
        <w:rPr>
          <w:rFonts w:ascii="DejaVuSans" w:hAnsi="DejaVuSans" w:cs="DejaVuSans"/>
          <w:color w:val="000000"/>
          <w:sz w:val="26"/>
          <w:szCs w:val="26"/>
        </w:rPr>
        <w:t>base de datos de un Estado miembro de la UE?</w:t>
      </w:r>
    </w:p>
    <w:p w14:paraId="0189CA2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1E1D7F3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6CA6C95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URL</w:t>
      </w:r>
    </w:p>
    <w:p w14:paraId="5586B17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2B53BDF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Código</w:t>
      </w:r>
    </w:p>
    <w:p w14:paraId="46AC418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595A3E0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Expedidor</w:t>
      </w:r>
    </w:p>
    <w:p w14:paraId="760B04B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1FC0965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Activos que están siendo administrados por un liquidador</w:t>
      </w:r>
    </w:p>
    <w:p w14:paraId="3A54EB9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¿Están los activos del operador económico siendo administrados por un liquidador</w:t>
      </w:r>
    </w:p>
    <w:p w14:paraId="66DFB59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o por un tribunal?</w:t>
      </w:r>
    </w:p>
    <w:p w14:paraId="2F46F7C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Indique la respuesta</w:t>
      </w:r>
    </w:p>
    <w:p w14:paraId="509BE8B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083C0F3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lastRenderedPageBreak/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031FD30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Descríbalas</w:t>
      </w:r>
    </w:p>
    <w:p w14:paraId="76EF493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54D7EFF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Indíquense los motivos por los que, no obstante, es capaz de ejecutar</w:t>
      </w:r>
    </w:p>
    <w:p w14:paraId="7B1D976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el contrato No será necesario facilitar esta información si la exclusión</w:t>
      </w:r>
    </w:p>
    <w:p w14:paraId="3945CE2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de los operadores económicos en este caso tiene carácter obligatorio en</w:t>
      </w:r>
    </w:p>
    <w:p w14:paraId="4602FE6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virtud del Derecho nacional aplicable, sin ninguna excepción posible aun</w:t>
      </w:r>
    </w:p>
    <w:p w14:paraId="7BE63A0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en el caso de que el operador económico esté en condiciones de ejecutar</w:t>
      </w:r>
    </w:p>
    <w:p w14:paraId="4A4E5BB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el contrato.</w:t>
      </w:r>
    </w:p>
    <w:p w14:paraId="3B20741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6712413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26"/>
          <w:szCs w:val="26"/>
        </w:rPr>
      </w:pPr>
      <w:r w:rsidRPr="00677474">
        <w:rPr>
          <w:rFonts w:ascii="DejaVuSans" w:hAnsi="DejaVuSans" w:cs="DejaVuSans"/>
          <w:color w:val="000000"/>
          <w:sz w:val="26"/>
          <w:szCs w:val="26"/>
        </w:rPr>
        <w:t>Esta información, ¿está disponible sin costes para las autoridades en una</w:t>
      </w:r>
    </w:p>
    <w:p w14:paraId="425CB0E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26"/>
          <w:szCs w:val="26"/>
        </w:rPr>
      </w:pPr>
      <w:r w:rsidRPr="00677474">
        <w:rPr>
          <w:rFonts w:ascii="DejaVuSans" w:hAnsi="DejaVuSans" w:cs="DejaVuSans"/>
          <w:color w:val="000000"/>
          <w:sz w:val="26"/>
          <w:szCs w:val="26"/>
        </w:rPr>
        <w:t>base de datos de un Estado miembro de la UE?</w:t>
      </w:r>
    </w:p>
    <w:p w14:paraId="78FC34A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7E7E0D7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44D6893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URL</w:t>
      </w:r>
    </w:p>
    <w:p w14:paraId="755B8CE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5439460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Código</w:t>
      </w:r>
    </w:p>
    <w:p w14:paraId="344102D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3D15D83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Expedidor</w:t>
      </w:r>
    </w:p>
    <w:p w14:paraId="0A14194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401AC98E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Las actividades empresariales han sido suspendidas</w:t>
      </w:r>
    </w:p>
    <w:p w14:paraId="5EB323B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¿Han sido suspendidas las actividades empresariales del operador económico?</w:t>
      </w:r>
    </w:p>
    <w:p w14:paraId="196E79EE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Indique la respuesta</w:t>
      </w:r>
    </w:p>
    <w:p w14:paraId="3E484D6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76CDDC6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528E3F6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Descríbalas</w:t>
      </w:r>
    </w:p>
    <w:p w14:paraId="36232B5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7E43333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Indíquense los motivos por los que, no obstante, es capaz de ejecutar</w:t>
      </w:r>
    </w:p>
    <w:p w14:paraId="7310100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el contrato No será necesario facilitar esta información si la exclusión</w:t>
      </w:r>
    </w:p>
    <w:p w14:paraId="4A42E68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de los operadores económicos en este caso tiene carácter obligatorio en</w:t>
      </w:r>
    </w:p>
    <w:p w14:paraId="0392C61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virtud del Derecho nacional aplicable, sin ninguna excepción posible aun</w:t>
      </w:r>
    </w:p>
    <w:p w14:paraId="30C68CFE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en el caso de que el operador económico esté en condiciones de ejecutar</w:t>
      </w:r>
    </w:p>
    <w:p w14:paraId="4C1BB2EE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el contrato.</w:t>
      </w:r>
    </w:p>
    <w:p w14:paraId="5DAC395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331F9EA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26"/>
          <w:szCs w:val="26"/>
        </w:rPr>
      </w:pPr>
      <w:r w:rsidRPr="00677474">
        <w:rPr>
          <w:rFonts w:ascii="DejaVuSans" w:hAnsi="DejaVuSans" w:cs="DejaVuSans"/>
          <w:color w:val="000000"/>
          <w:sz w:val="26"/>
          <w:szCs w:val="26"/>
        </w:rPr>
        <w:t>Esta información, ¿está disponible sin costes para las autoridades en una</w:t>
      </w:r>
    </w:p>
    <w:p w14:paraId="5F158E4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  <w:sz w:val="26"/>
          <w:szCs w:val="26"/>
        </w:rPr>
      </w:pPr>
      <w:r w:rsidRPr="00677474">
        <w:rPr>
          <w:rFonts w:ascii="DejaVuSans" w:hAnsi="DejaVuSans" w:cs="DejaVuSans"/>
          <w:color w:val="000000"/>
          <w:sz w:val="26"/>
          <w:szCs w:val="26"/>
        </w:rPr>
        <w:t>base de datos de un Estado miembro de la UE?</w:t>
      </w:r>
    </w:p>
    <w:p w14:paraId="58FF58E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5702C1C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1FD1C98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URL</w:t>
      </w:r>
    </w:p>
    <w:p w14:paraId="4E2D747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40DA086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Código</w:t>
      </w:r>
    </w:p>
    <w:p w14:paraId="0781CF2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19F4122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Expedidor</w:t>
      </w:r>
    </w:p>
    <w:p w14:paraId="43697B5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40ACDD1E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Acuerdos con otros operadores económicos destinados a falsear la</w:t>
      </w:r>
    </w:p>
    <w:p w14:paraId="42ABAA0E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competencia</w:t>
      </w:r>
    </w:p>
    <w:p w14:paraId="4EA7B2F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¿Ha celebrado el operador económico acuerdos con otros operadores económicos</w:t>
      </w:r>
    </w:p>
    <w:p w14:paraId="1289FD2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lastRenderedPageBreak/>
        <w:t>destinados a falsear la competencia?</w:t>
      </w:r>
    </w:p>
    <w:p w14:paraId="52C0D2C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Indique la respuesta</w:t>
      </w:r>
    </w:p>
    <w:p w14:paraId="4A63C6F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70D47F9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232FB4D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Descríbalas</w:t>
      </w:r>
    </w:p>
    <w:p w14:paraId="7839BF5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5A6F97D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¿Se han adoptado medidas para demostrar su credibilidad («autocorrección»)?</w:t>
      </w:r>
    </w:p>
    <w:p w14:paraId="06212EE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42105FC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093740A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Descríbalas</w:t>
      </w:r>
    </w:p>
    <w:p w14:paraId="27B89EC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70AF72F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Ha cometido una falta profesional grave</w:t>
      </w:r>
    </w:p>
    <w:p w14:paraId="15DB06B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¿Se ha declarado al operador económico culpable de una falta profesional grave?</w:t>
      </w:r>
    </w:p>
    <w:p w14:paraId="0E9D53F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En su caso, véanse las definiciones en el Derecho nacional, el anuncio pertinente</w:t>
      </w:r>
    </w:p>
    <w:p w14:paraId="44AA775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o los pliegos de la contratación.</w:t>
      </w:r>
    </w:p>
    <w:p w14:paraId="5AB0BA7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Indique la respuesta</w:t>
      </w:r>
    </w:p>
    <w:p w14:paraId="48EF399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1C81D43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3BB7F55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Descríbalas</w:t>
      </w:r>
    </w:p>
    <w:p w14:paraId="1B4BC18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444C375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¿Se han adoptado medidas para demostrar su credibilidad («autocorrección»)?</w:t>
      </w:r>
    </w:p>
    <w:p w14:paraId="3AF4535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4A2DC35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58ABA3D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Descríbalas</w:t>
      </w:r>
    </w:p>
    <w:p w14:paraId="4BB8602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7B4D2F6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Conflicto de intereses debido a su participación en el procedimiento de</w:t>
      </w:r>
    </w:p>
    <w:p w14:paraId="5B20529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contratación</w:t>
      </w:r>
    </w:p>
    <w:p w14:paraId="020D527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¿Tiene el operador económico conocimiento de algún conflicto de intereses, con</w:t>
      </w:r>
    </w:p>
    <w:p w14:paraId="54221A8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arreglo al Derecho nacional, el anuncio pertinente o los pliegos de la contratación,</w:t>
      </w:r>
    </w:p>
    <w:p w14:paraId="3B61028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debido a su participación en el procedimiento de contratación?</w:t>
      </w:r>
    </w:p>
    <w:p w14:paraId="13AA5F6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Indique la respuesta</w:t>
      </w:r>
    </w:p>
    <w:p w14:paraId="0A1A463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2D04590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1AD7A84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Descríbalas</w:t>
      </w:r>
    </w:p>
    <w:p w14:paraId="5E604E2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2FA28F7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Participación, directa o indirecta, en la preparación del presente</w:t>
      </w:r>
    </w:p>
    <w:p w14:paraId="0A65F67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procedimiento de contratación</w:t>
      </w:r>
    </w:p>
    <w:p w14:paraId="04ADC65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¿Ha asesorado el operador económico, o alguna empresa relacionada con él, al</w:t>
      </w:r>
    </w:p>
    <w:p w14:paraId="199FDD6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poder adjudicador o la entidad adjudicadora o ha intervenido de otra manera en la</w:t>
      </w:r>
    </w:p>
    <w:p w14:paraId="24FD059E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preparación del procedimiento de contratación?</w:t>
      </w:r>
    </w:p>
    <w:p w14:paraId="19CD526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Indique la respuesta</w:t>
      </w:r>
    </w:p>
    <w:p w14:paraId="74DEB7E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1F429A4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59262D0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Descríbalas</w:t>
      </w:r>
    </w:p>
    <w:p w14:paraId="289B249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62D778A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Rescisión anticipada, imposición de daños y perjuicios u otras sanciones</w:t>
      </w:r>
    </w:p>
    <w:p w14:paraId="7F3CFA5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comparables</w:t>
      </w:r>
    </w:p>
    <w:p w14:paraId="615D64C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lastRenderedPageBreak/>
        <w:t>¿Ha experimentado el operador económico la rescisión anticipada de un contrato</w:t>
      </w:r>
    </w:p>
    <w:p w14:paraId="56EFF98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público anterior, un contrato anterior con una entidad adjudicadora o un contrato</w:t>
      </w:r>
    </w:p>
    <w:p w14:paraId="4F44F56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de concesión anterior o la imposición de daños y perjuicios u otras sanciones</w:t>
      </w:r>
    </w:p>
    <w:p w14:paraId="23875B3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comparables en relación con ese contrato anterior?</w:t>
      </w:r>
    </w:p>
    <w:p w14:paraId="1AC23A6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Indique la respuesta</w:t>
      </w:r>
    </w:p>
    <w:p w14:paraId="28480FF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6F9A0CB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03E69DF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Descríbalas</w:t>
      </w:r>
    </w:p>
    <w:p w14:paraId="41473D0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64FD6B7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¿Se han adoptado medidas para demostrar su credibilidad («autocorrección»)?</w:t>
      </w:r>
    </w:p>
    <w:p w14:paraId="6910B55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4109567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1E4621B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Descríbalas</w:t>
      </w:r>
    </w:p>
    <w:p w14:paraId="03883C3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1C7A5EC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Presentación de declaraciones falsas, ocultación de información,</w:t>
      </w:r>
    </w:p>
    <w:p w14:paraId="1D91A6A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incapacidad de presentar los documentos exigidos y obtención de</w:t>
      </w:r>
    </w:p>
    <w:p w14:paraId="77B2D8F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información confidencial del presente procedimiento</w:t>
      </w:r>
    </w:p>
    <w:p w14:paraId="2339569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¿Se ha encontrado el operador económico en alguna de las situaciones siguientes:</w:t>
      </w:r>
    </w:p>
    <w:p w14:paraId="69BBABCE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a) ha sido declarado culpable de falsedad grave al proporcionar la información</w:t>
      </w:r>
    </w:p>
    <w:p w14:paraId="5FBAEC9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exigida para verificar la inexistencia de motivos de exclusión o el cumplimiento de</w:t>
      </w:r>
    </w:p>
    <w:p w14:paraId="2112D57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los criterios de selección,</w:t>
      </w:r>
    </w:p>
    <w:p w14:paraId="6A93043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b) ha ocultado tal información,</w:t>
      </w:r>
    </w:p>
    <w:p w14:paraId="2515028E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c) no ha podido presentar sin demora los documentos justificativos exigidos por el</w:t>
      </w:r>
    </w:p>
    <w:p w14:paraId="320FB5E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poder adjudicador o la entidad adjudicadora, y</w:t>
      </w:r>
    </w:p>
    <w:p w14:paraId="1FC1971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d) ha intentado influir indebidamente en el proceso de toma de decisiones del</w:t>
      </w:r>
    </w:p>
    <w:p w14:paraId="60CD133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poder adjudicador o de la entidad adjudicadora, obtener información confidencial</w:t>
      </w:r>
    </w:p>
    <w:p w14:paraId="3667B72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que pueda conferirle ventajas indebidas en el procedimiento de contratación</w:t>
      </w:r>
    </w:p>
    <w:p w14:paraId="43E9D1D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o proporcionar por negligencia información engañosa que pueda tener una</w:t>
      </w:r>
    </w:p>
    <w:p w14:paraId="7C2334C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influencia importante en las decisiones relativas a la exclusión, selección o</w:t>
      </w:r>
    </w:p>
    <w:p w14:paraId="6DACF88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adjudicación?</w:t>
      </w:r>
    </w:p>
    <w:p w14:paraId="1FC665E0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Indique la respuesta</w:t>
      </w:r>
    </w:p>
    <w:p w14:paraId="193F035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DejaVuSans" w:hAnsi="DejaVuSans" w:cs="DejaVuSans"/>
          <w:color w:val="000000"/>
        </w:rPr>
        <w:t xml:space="preserve"> Sí</w:t>
      </w:r>
    </w:p>
    <w:p w14:paraId="216FE697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5CEDFB5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  <w:sz w:val="29"/>
          <w:szCs w:val="29"/>
        </w:rPr>
      </w:pPr>
      <w:r w:rsidRPr="00677474">
        <w:rPr>
          <w:rFonts w:ascii="DejaVuSans-Bold" w:hAnsi="DejaVuSans-Bold" w:cs="DejaVuSans-Bold"/>
          <w:b/>
          <w:bCs/>
          <w:color w:val="000000"/>
          <w:sz w:val="29"/>
          <w:szCs w:val="29"/>
        </w:rPr>
        <w:t>Parte IV: Criterios de selección</w:t>
      </w:r>
    </w:p>
    <w:p w14:paraId="30D0BD5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FFFFFF"/>
        </w:rPr>
      </w:pPr>
      <w:r w:rsidRPr="00677474">
        <w:rPr>
          <w:rFonts w:ascii="DejaVuSans-Bold" w:hAnsi="DejaVuSans-Bold" w:cs="DejaVuSans-Bold"/>
          <w:b/>
          <w:bCs/>
          <w:color w:val="FFFFFF"/>
        </w:rPr>
        <w:t>ɑ: Indicación global relativa a todos los criterios de selección</w:t>
      </w:r>
    </w:p>
    <w:p w14:paraId="52FD2A1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Respecto a los criterios de selección, el operador económico declara que:</w:t>
      </w:r>
    </w:p>
    <w:p w14:paraId="5544B2F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Cumple todos los criterios de selección requeridos</w:t>
      </w:r>
    </w:p>
    <w:p w14:paraId="4793465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Indique la respuesta</w:t>
      </w:r>
    </w:p>
    <w:p w14:paraId="77FE347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Sí</w:t>
      </w:r>
    </w:p>
    <w:p w14:paraId="6E2EE622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MS Gothic" w:eastAsia="MS Gothic" w:hAnsi="MS Gothic" w:cs="MS Gothic" w:hint="eastAsia"/>
          <w:color w:val="000000"/>
        </w:rPr>
        <w:t>❍</w:t>
      </w:r>
      <w:r w:rsidRPr="00677474">
        <w:rPr>
          <w:rFonts w:ascii="Arial" w:hAnsi="Arial" w:cs="Arial"/>
          <w:color w:val="000000"/>
        </w:rPr>
        <w:t xml:space="preserve"> No</w:t>
      </w:r>
    </w:p>
    <w:p w14:paraId="183F95C6" w14:textId="77777777" w:rsidR="00727B7B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  <w:sz w:val="29"/>
          <w:szCs w:val="29"/>
        </w:rPr>
      </w:pPr>
    </w:p>
    <w:p w14:paraId="5A61844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  <w:sz w:val="29"/>
          <w:szCs w:val="29"/>
        </w:rPr>
      </w:pPr>
      <w:r>
        <w:rPr>
          <w:rFonts w:ascii="DejaVuSans-Bold" w:hAnsi="DejaVuSans-Bold" w:cs="DejaVuSans-Bold"/>
          <w:b/>
          <w:bCs/>
          <w:color w:val="000000"/>
          <w:sz w:val="29"/>
          <w:szCs w:val="29"/>
        </w:rPr>
        <w:t>Declaraciones finales</w:t>
      </w:r>
    </w:p>
    <w:p w14:paraId="6A1D60B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FFFFFF"/>
        </w:rPr>
      </w:pPr>
      <w:r w:rsidRPr="00677474">
        <w:rPr>
          <w:rFonts w:ascii="DejaVuSans-Bold" w:hAnsi="DejaVuSans-Bold" w:cs="DejaVuSans-Bold"/>
          <w:b/>
          <w:bCs/>
          <w:color w:val="FFFFFF"/>
        </w:rPr>
        <w:t>Parte VI: Declaraciones finales</w:t>
      </w:r>
    </w:p>
    <w:p w14:paraId="0414A8D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El operador económico declara formalmente que la información comunicada en</w:t>
      </w:r>
    </w:p>
    <w:p w14:paraId="279E482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las partes II – V es exacta y veraz y ha sido facilitada con pleno conocimiento de</w:t>
      </w:r>
    </w:p>
    <w:p w14:paraId="7E43BAC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las consecuencias de una falsa declaración de carácter grave.</w:t>
      </w:r>
    </w:p>
    <w:p w14:paraId="0761CC6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lastRenderedPageBreak/>
        <w:t>El operador económico declara formalmente que podrá aportar los</w:t>
      </w:r>
    </w:p>
    <w:p w14:paraId="4DEC1A9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certificados y otros tipos de pruebas documentales contemplados sin</w:t>
      </w:r>
    </w:p>
    <w:p w14:paraId="75C4ADA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tardanza, cuando se le soliciten, salvo en caso de que:</w:t>
      </w:r>
    </w:p>
    <w:p w14:paraId="1547C71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a) el poder adjudicador o la entidad adjudicadora tengan la posibilidad</w:t>
      </w:r>
    </w:p>
    <w:p w14:paraId="7DADF0A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de obtener los documentos justificativos de que se trate directamente,</w:t>
      </w:r>
    </w:p>
    <w:p w14:paraId="14F6506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accediendo a una base de datos nacional de cualquier Estado miembro</w:t>
      </w:r>
    </w:p>
    <w:p w14:paraId="48780E9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que pueda consultarse de forma gratuita, (siempre y cuando el operador</w:t>
      </w:r>
    </w:p>
    <w:p w14:paraId="40D451AE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económico haya facilitado la información necesaria (dirección de la</w:t>
      </w:r>
    </w:p>
    <w:p w14:paraId="2C4E5B1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página web, autoridad u organismo expedidor, referencia exacta de la</w:t>
      </w:r>
    </w:p>
    <w:p w14:paraId="5509B495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documentación) que permita al poder adjudicador o la entidad adjudicadora</w:t>
      </w:r>
    </w:p>
    <w:p w14:paraId="7061A48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hacerlo; si fuera preciso, deberá otorgarse el oportuno consentimiento para</w:t>
      </w:r>
    </w:p>
    <w:p w14:paraId="6CF288B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acceder a dicha base de datos), o</w:t>
      </w:r>
    </w:p>
    <w:p w14:paraId="2F72D5A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b) A partir del 18 de octubre de 2018 a más tardar (dependiendo de la</w:t>
      </w:r>
    </w:p>
    <w:p w14:paraId="637A478B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aplicación a nivel nacional del artículo 59, apartado 5, párrafo segundo, de</w:t>
      </w:r>
    </w:p>
    <w:p w14:paraId="6517995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la Directiva 2014/24/UE), el poder adjudicador o la entidad adjudicadora ya</w:t>
      </w:r>
    </w:p>
    <w:p w14:paraId="556212B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posean los documentos en cuestión.</w:t>
      </w:r>
    </w:p>
    <w:p w14:paraId="2E73EEB6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El operador económico formalmente acepta que el poder adjudicador o la</w:t>
      </w:r>
    </w:p>
    <w:p w14:paraId="309990DD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entidad adjudicadora que figura en la parte I tenga acceso a los documentos</w:t>
      </w:r>
    </w:p>
    <w:p w14:paraId="0E57327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justificativos de la información que se ha facilitado en la parte III y la parte</w:t>
      </w:r>
    </w:p>
    <w:p w14:paraId="42380AAC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IV del presente Documento Europeo Único de Contratación, a efectos del</w:t>
      </w:r>
    </w:p>
    <w:p w14:paraId="7AFE4398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procedimiento de contratación que figura en la parte I.</w:t>
      </w:r>
    </w:p>
    <w:p w14:paraId="077419A1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Fecha, lugar y, cuando se exija o sea necesaria, firma o firmas:</w:t>
      </w:r>
    </w:p>
    <w:p w14:paraId="0C07EF43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Fecha</w:t>
      </w:r>
    </w:p>
    <w:p w14:paraId="2772928A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716C909F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Lugar</w:t>
      </w:r>
    </w:p>
    <w:p w14:paraId="6CF51174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" w:hAnsi="DejaVuSans" w:cs="DejaVuSans"/>
          <w:color w:val="000000"/>
        </w:rPr>
      </w:pPr>
      <w:r w:rsidRPr="00677474">
        <w:rPr>
          <w:rFonts w:ascii="DejaVuSans" w:hAnsi="DejaVuSans" w:cs="DejaVuSans"/>
          <w:color w:val="000000"/>
        </w:rPr>
        <w:t>-</w:t>
      </w:r>
    </w:p>
    <w:p w14:paraId="10AB8C59" w14:textId="77777777" w:rsidR="00727B7B" w:rsidRPr="00677474" w:rsidRDefault="00727B7B" w:rsidP="00727B7B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00"/>
        </w:rPr>
      </w:pPr>
      <w:r w:rsidRPr="00677474">
        <w:rPr>
          <w:rFonts w:ascii="DejaVuSans-Bold" w:hAnsi="DejaVuSans-Bold" w:cs="DejaVuSans-Bold"/>
          <w:b/>
          <w:bCs/>
          <w:color w:val="000000"/>
        </w:rPr>
        <w:t>Firma</w:t>
      </w:r>
    </w:p>
    <w:p w14:paraId="2033F9E4" w14:textId="77777777" w:rsidR="00727B7B" w:rsidRDefault="00727B7B" w:rsidP="00727B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_tradnl"/>
        </w:rPr>
      </w:pPr>
      <w:r w:rsidRPr="00677474">
        <w:rPr>
          <w:rFonts w:ascii="Arial" w:hAnsi="Arial" w:cs="Arial"/>
          <w:color w:val="000000"/>
          <w:sz w:val="20"/>
          <w:szCs w:val="20"/>
        </w:rPr>
        <w:t>-</w:t>
      </w:r>
    </w:p>
    <w:p w14:paraId="05066537" w14:textId="77777777" w:rsidR="00AA6AE3" w:rsidRPr="00727B7B" w:rsidRDefault="00AA6AE3" w:rsidP="00727B7B"/>
    <w:sectPr w:rsidR="00AA6AE3" w:rsidRPr="00727B7B" w:rsidSect="00AA6A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45 Light">
    <w:altName w:val="Helvetica 45 Light"/>
    <w:charset w:val="00"/>
    <w:family w:val="swiss"/>
    <w:pitch w:val="default"/>
    <w:sig w:usb0="00000003" w:usb1="00000000" w:usb2="00000000" w:usb3="00000000" w:csb0="00000001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C4834"/>
    <w:multiLevelType w:val="multilevel"/>
    <w:tmpl w:val="92C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86BFD"/>
    <w:multiLevelType w:val="hybridMultilevel"/>
    <w:tmpl w:val="0EDED1FA"/>
    <w:lvl w:ilvl="0" w:tplc="0C0A0011">
      <w:start w:val="1"/>
      <w:numFmt w:val="decimal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083396"/>
    <w:multiLevelType w:val="hybridMultilevel"/>
    <w:tmpl w:val="89B20C4E"/>
    <w:lvl w:ilvl="0" w:tplc="C92C41F0">
      <w:start w:val="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C3545"/>
    <w:multiLevelType w:val="multilevel"/>
    <w:tmpl w:val="988A7D5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F315C"/>
    <w:multiLevelType w:val="hybridMultilevel"/>
    <w:tmpl w:val="84A04E54"/>
    <w:lvl w:ilvl="0" w:tplc="837A526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7B6589"/>
    <w:multiLevelType w:val="hybridMultilevel"/>
    <w:tmpl w:val="85A6D20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912871"/>
    <w:multiLevelType w:val="hybridMultilevel"/>
    <w:tmpl w:val="2AEE6A6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056EF78">
      <w:start w:val="1"/>
      <w:numFmt w:val="lowerLetter"/>
      <w:lvlText w:val="%2)"/>
      <w:lvlJc w:val="left"/>
      <w:pPr>
        <w:tabs>
          <w:tab w:val="num" w:pos="1137"/>
        </w:tabs>
        <w:ind w:left="108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82AC0"/>
    <w:multiLevelType w:val="hybridMultilevel"/>
    <w:tmpl w:val="7416D0E6"/>
    <w:lvl w:ilvl="0" w:tplc="B088EDEE">
      <w:numFmt w:val="bullet"/>
      <w:lvlText w:val="•"/>
      <w:lvlJc w:val="left"/>
      <w:pPr>
        <w:ind w:left="1068" w:hanging="708"/>
      </w:pPr>
      <w:rPr>
        <w:rFonts w:ascii="Trebuchet MS" w:eastAsia="Calibri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F134E"/>
    <w:multiLevelType w:val="hybridMultilevel"/>
    <w:tmpl w:val="8D36B1EC"/>
    <w:lvl w:ilvl="0" w:tplc="A22E5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1EA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35B75"/>
    <w:multiLevelType w:val="hybridMultilevel"/>
    <w:tmpl w:val="B20E3B7E"/>
    <w:lvl w:ilvl="0" w:tplc="51B27C5E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F852AAF"/>
    <w:multiLevelType w:val="hybridMultilevel"/>
    <w:tmpl w:val="5756FFC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3E7CFC"/>
    <w:multiLevelType w:val="hybridMultilevel"/>
    <w:tmpl w:val="4E2E9F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DF7CCE"/>
    <w:multiLevelType w:val="hybridMultilevel"/>
    <w:tmpl w:val="083C3982"/>
    <w:lvl w:ilvl="0" w:tplc="2056EF78">
      <w:start w:val="1"/>
      <w:numFmt w:val="lowerLetter"/>
      <w:lvlText w:val="%1)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66622B"/>
    <w:multiLevelType w:val="hybridMultilevel"/>
    <w:tmpl w:val="07186B58"/>
    <w:lvl w:ilvl="0" w:tplc="88D0088A">
      <w:start w:val="1"/>
      <w:numFmt w:val="upperLetter"/>
      <w:lvlText w:val="%1)"/>
      <w:lvlJc w:val="left"/>
      <w:pPr>
        <w:ind w:left="1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53" w:hanging="360"/>
      </w:pPr>
    </w:lvl>
    <w:lvl w:ilvl="2" w:tplc="0C0A001B" w:tentative="1">
      <w:start w:val="1"/>
      <w:numFmt w:val="lowerRoman"/>
      <w:lvlText w:val="%3."/>
      <w:lvlJc w:val="right"/>
      <w:pPr>
        <w:ind w:left="1573" w:hanging="180"/>
      </w:pPr>
    </w:lvl>
    <w:lvl w:ilvl="3" w:tplc="0C0A000F" w:tentative="1">
      <w:start w:val="1"/>
      <w:numFmt w:val="decimal"/>
      <w:lvlText w:val="%4."/>
      <w:lvlJc w:val="left"/>
      <w:pPr>
        <w:ind w:left="2293" w:hanging="360"/>
      </w:pPr>
    </w:lvl>
    <w:lvl w:ilvl="4" w:tplc="0C0A0019" w:tentative="1">
      <w:start w:val="1"/>
      <w:numFmt w:val="lowerLetter"/>
      <w:lvlText w:val="%5."/>
      <w:lvlJc w:val="left"/>
      <w:pPr>
        <w:ind w:left="3013" w:hanging="360"/>
      </w:pPr>
    </w:lvl>
    <w:lvl w:ilvl="5" w:tplc="0C0A001B" w:tentative="1">
      <w:start w:val="1"/>
      <w:numFmt w:val="lowerRoman"/>
      <w:lvlText w:val="%6."/>
      <w:lvlJc w:val="right"/>
      <w:pPr>
        <w:ind w:left="3733" w:hanging="180"/>
      </w:pPr>
    </w:lvl>
    <w:lvl w:ilvl="6" w:tplc="0C0A000F" w:tentative="1">
      <w:start w:val="1"/>
      <w:numFmt w:val="decimal"/>
      <w:lvlText w:val="%7."/>
      <w:lvlJc w:val="left"/>
      <w:pPr>
        <w:ind w:left="4453" w:hanging="360"/>
      </w:pPr>
    </w:lvl>
    <w:lvl w:ilvl="7" w:tplc="0C0A0019" w:tentative="1">
      <w:start w:val="1"/>
      <w:numFmt w:val="lowerLetter"/>
      <w:lvlText w:val="%8."/>
      <w:lvlJc w:val="left"/>
      <w:pPr>
        <w:ind w:left="5173" w:hanging="360"/>
      </w:pPr>
    </w:lvl>
    <w:lvl w:ilvl="8" w:tplc="0C0A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4" w15:restartNumberingAfterBreak="0">
    <w:nsid w:val="39512484"/>
    <w:multiLevelType w:val="multilevel"/>
    <w:tmpl w:val="44F8420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39720E37"/>
    <w:multiLevelType w:val="multilevel"/>
    <w:tmpl w:val="920A3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3C1C4DA2"/>
    <w:multiLevelType w:val="hybridMultilevel"/>
    <w:tmpl w:val="E6ACFF1E"/>
    <w:lvl w:ilvl="0" w:tplc="AC3E470A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426C773A"/>
    <w:multiLevelType w:val="hybridMultilevel"/>
    <w:tmpl w:val="F8601282"/>
    <w:lvl w:ilvl="0" w:tplc="CE34241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 Narrow" w:hAnsi="Arial Narrow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 w15:restartNumberingAfterBreak="0">
    <w:nsid w:val="42DE033F"/>
    <w:multiLevelType w:val="hybridMultilevel"/>
    <w:tmpl w:val="0318F7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1EA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A35F8"/>
    <w:multiLevelType w:val="hybridMultilevel"/>
    <w:tmpl w:val="3E5EF0AE"/>
    <w:lvl w:ilvl="0" w:tplc="A554085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7030038"/>
    <w:multiLevelType w:val="multilevel"/>
    <w:tmpl w:val="C0948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4B5E231E"/>
    <w:multiLevelType w:val="hybridMultilevel"/>
    <w:tmpl w:val="DB1C7228"/>
    <w:lvl w:ilvl="0" w:tplc="CE34241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 Narrow" w:hAnsi="Arial Narrow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D32286"/>
    <w:multiLevelType w:val="hybridMultilevel"/>
    <w:tmpl w:val="734A369A"/>
    <w:lvl w:ilvl="0" w:tplc="51FC98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21E8F"/>
    <w:multiLevelType w:val="multilevel"/>
    <w:tmpl w:val="08D2B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F0A739A"/>
    <w:multiLevelType w:val="hybridMultilevel"/>
    <w:tmpl w:val="5686CA5A"/>
    <w:lvl w:ilvl="0" w:tplc="88A6B016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F3E48FD"/>
    <w:multiLevelType w:val="hybridMultilevel"/>
    <w:tmpl w:val="51604A4E"/>
    <w:lvl w:ilvl="0" w:tplc="A554085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1A01DFC"/>
    <w:multiLevelType w:val="hybridMultilevel"/>
    <w:tmpl w:val="E4EAABFC"/>
    <w:lvl w:ilvl="0" w:tplc="B1F6DEE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51A27098"/>
    <w:multiLevelType w:val="hybridMultilevel"/>
    <w:tmpl w:val="DD64C69A"/>
    <w:lvl w:ilvl="0" w:tplc="3A60F3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D6989"/>
    <w:multiLevelType w:val="hybridMultilevel"/>
    <w:tmpl w:val="83ACFC96"/>
    <w:lvl w:ilvl="0" w:tplc="51FC98E4">
      <w:start w:val="1"/>
      <w:numFmt w:val="upperLetter"/>
      <w:pStyle w:val="Titu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09389E"/>
    <w:multiLevelType w:val="hybridMultilevel"/>
    <w:tmpl w:val="8DB4B7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A7D5C"/>
    <w:multiLevelType w:val="hybridMultilevel"/>
    <w:tmpl w:val="26EA6C6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F6604"/>
    <w:multiLevelType w:val="multilevel"/>
    <w:tmpl w:val="41E2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9515AF"/>
    <w:multiLevelType w:val="hybridMultilevel"/>
    <w:tmpl w:val="8F40FEA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1D75D4"/>
    <w:multiLevelType w:val="hybridMultilevel"/>
    <w:tmpl w:val="C6BCC840"/>
    <w:lvl w:ilvl="0" w:tplc="F0CE9326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868" w:hanging="360"/>
      </w:pPr>
    </w:lvl>
    <w:lvl w:ilvl="2" w:tplc="F0DE37EA">
      <w:start w:val="1"/>
      <w:numFmt w:val="decimal"/>
      <w:lvlText w:val="%3)"/>
      <w:lvlJc w:val="left"/>
      <w:pPr>
        <w:ind w:left="3768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4" w15:restartNumberingAfterBreak="0">
    <w:nsid w:val="6B793D8C"/>
    <w:multiLevelType w:val="hybridMultilevel"/>
    <w:tmpl w:val="68703068"/>
    <w:lvl w:ilvl="0" w:tplc="BADC0328">
      <w:start w:val="5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 Narrow" w:eastAsia="Times New Roman" w:hAnsi="Arial Narrow" w:cs="MyriadPro-Bold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6BC417EE"/>
    <w:multiLevelType w:val="hybridMultilevel"/>
    <w:tmpl w:val="88580100"/>
    <w:lvl w:ilvl="0" w:tplc="0C0A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6" w15:restartNumberingAfterBreak="0">
    <w:nsid w:val="6E2B3C27"/>
    <w:multiLevelType w:val="multilevel"/>
    <w:tmpl w:val="AF7C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5747FD"/>
    <w:multiLevelType w:val="hybridMultilevel"/>
    <w:tmpl w:val="D352670C"/>
    <w:lvl w:ilvl="0" w:tplc="25F22F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6082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559223D"/>
    <w:multiLevelType w:val="multilevel"/>
    <w:tmpl w:val="44F8420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0" w15:restartNumberingAfterBreak="0">
    <w:nsid w:val="75B575C4"/>
    <w:multiLevelType w:val="hybridMultilevel"/>
    <w:tmpl w:val="6956A4E4"/>
    <w:lvl w:ilvl="0" w:tplc="A554085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87577D6"/>
    <w:multiLevelType w:val="multilevel"/>
    <w:tmpl w:val="5AC0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926DB7"/>
    <w:multiLevelType w:val="hybridMultilevel"/>
    <w:tmpl w:val="E17CF0F6"/>
    <w:lvl w:ilvl="0" w:tplc="E5F43E4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5315705">
    <w:abstractNumId w:val="38"/>
  </w:num>
  <w:num w:numId="2" w16cid:durableId="1367876837">
    <w:abstractNumId w:val="2"/>
  </w:num>
  <w:num w:numId="3" w16cid:durableId="195851414">
    <w:abstractNumId w:val="27"/>
  </w:num>
  <w:num w:numId="4" w16cid:durableId="896821531">
    <w:abstractNumId w:val="30"/>
  </w:num>
  <w:num w:numId="5" w16cid:durableId="192768894">
    <w:abstractNumId w:val="8"/>
  </w:num>
  <w:num w:numId="6" w16cid:durableId="727069484">
    <w:abstractNumId w:val="34"/>
  </w:num>
  <w:num w:numId="7" w16cid:durableId="125440489">
    <w:abstractNumId w:val="5"/>
  </w:num>
  <w:num w:numId="8" w16cid:durableId="1575042856">
    <w:abstractNumId w:val="11"/>
  </w:num>
  <w:num w:numId="9" w16cid:durableId="611405239">
    <w:abstractNumId w:val="10"/>
  </w:num>
  <w:num w:numId="10" w16cid:durableId="416220447">
    <w:abstractNumId w:val="26"/>
  </w:num>
  <w:num w:numId="11" w16cid:durableId="133917163">
    <w:abstractNumId w:val="36"/>
  </w:num>
  <w:num w:numId="12" w16cid:durableId="457646734">
    <w:abstractNumId w:val="0"/>
  </w:num>
  <w:num w:numId="13" w16cid:durableId="1498380436">
    <w:abstractNumId w:val="3"/>
  </w:num>
  <w:num w:numId="14" w16cid:durableId="1376853875">
    <w:abstractNumId w:val="4"/>
  </w:num>
  <w:num w:numId="15" w16cid:durableId="352925133">
    <w:abstractNumId w:val="6"/>
  </w:num>
  <w:num w:numId="16" w16cid:durableId="1240482060">
    <w:abstractNumId w:val="12"/>
  </w:num>
  <w:num w:numId="17" w16cid:durableId="243733240">
    <w:abstractNumId w:val="9"/>
  </w:num>
  <w:num w:numId="18" w16cid:durableId="13089700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05405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7838249">
    <w:abstractNumId w:val="15"/>
  </w:num>
  <w:num w:numId="21" w16cid:durableId="36248738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54292150">
    <w:abstractNumId w:val="20"/>
  </w:num>
  <w:num w:numId="23" w16cid:durableId="786200091">
    <w:abstractNumId w:val="22"/>
  </w:num>
  <w:num w:numId="24" w16cid:durableId="1533181910">
    <w:abstractNumId w:val="23"/>
  </w:num>
  <w:num w:numId="25" w16cid:durableId="1028526760">
    <w:abstractNumId w:val="41"/>
  </w:num>
  <w:num w:numId="26" w16cid:durableId="1687706010">
    <w:abstractNumId w:val="7"/>
  </w:num>
  <w:num w:numId="27" w16cid:durableId="1045107619">
    <w:abstractNumId w:val="37"/>
  </w:num>
  <w:num w:numId="28" w16cid:durableId="2015372663">
    <w:abstractNumId w:val="24"/>
  </w:num>
  <w:num w:numId="29" w16cid:durableId="1008563320">
    <w:abstractNumId w:val="33"/>
  </w:num>
  <w:num w:numId="30" w16cid:durableId="1922912253">
    <w:abstractNumId w:val="29"/>
  </w:num>
  <w:num w:numId="31" w16cid:durableId="874267125">
    <w:abstractNumId w:val="25"/>
  </w:num>
  <w:num w:numId="32" w16cid:durableId="2045212120">
    <w:abstractNumId w:val="19"/>
  </w:num>
  <w:num w:numId="33" w16cid:durableId="1016035564">
    <w:abstractNumId w:val="1"/>
  </w:num>
  <w:num w:numId="34" w16cid:durableId="489566336">
    <w:abstractNumId w:val="39"/>
  </w:num>
  <w:num w:numId="35" w16cid:durableId="2090761907">
    <w:abstractNumId w:val="14"/>
  </w:num>
  <w:num w:numId="36" w16cid:durableId="1710644066">
    <w:abstractNumId w:val="40"/>
  </w:num>
  <w:num w:numId="37" w16cid:durableId="647368211">
    <w:abstractNumId w:val="42"/>
  </w:num>
  <w:num w:numId="38" w16cid:durableId="1231040585">
    <w:abstractNumId w:val="17"/>
  </w:num>
  <w:num w:numId="39" w16cid:durableId="108940689">
    <w:abstractNumId w:val="21"/>
  </w:num>
  <w:num w:numId="40" w16cid:durableId="827594450">
    <w:abstractNumId w:val="18"/>
  </w:num>
  <w:num w:numId="41" w16cid:durableId="2098406967">
    <w:abstractNumId w:val="32"/>
  </w:num>
  <w:num w:numId="42" w16cid:durableId="1037777017">
    <w:abstractNumId w:val="13"/>
  </w:num>
  <w:num w:numId="43" w16cid:durableId="1771855547">
    <w:abstractNumId w:val="16"/>
  </w:num>
  <w:num w:numId="44" w16cid:durableId="1864978097">
    <w:abstractNumId w:val="35"/>
  </w:num>
  <w:num w:numId="45" w16cid:durableId="11815091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3BB"/>
    <w:rsid w:val="003E5296"/>
    <w:rsid w:val="00484475"/>
    <w:rsid w:val="007114B7"/>
    <w:rsid w:val="00727B7B"/>
    <w:rsid w:val="00AA6AE3"/>
    <w:rsid w:val="00D26527"/>
    <w:rsid w:val="00E4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AC96"/>
  <w15:docId w15:val="{C1956471-45D6-4A6D-A4B1-BA779DF1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27B7B"/>
    <w:pPr>
      <w:keepNext/>
      <w:jc w:val="center"/>
      <w:outlineLvl w:val="0"/>
    </w:pPr>
    <w:rPr>
      <w:rFonts w:ascii="Century Gothic" w:hAnsi="Century Gothic" w:cs="Arial"/>
      <w:i/>
      <w:iCs/>
      <w:noProof/>
      <w:sz w:val="20"/>
    </w:rPr>
  </w:style>
  <w:style w:type="paragraph" w:styleId="Ttulo2">
    <w:name w:val="heading 2"/>
    <w:basedOn w:val="Normal"/>
    <w:next w:val="Normal"/>
    <w:link w:val="Ttulo2Car"/>
    <w:qFormat/>
    <w:rsid w:val="00727B7B"/>
    <w:pPr>
      <w:keepNext/>
      <w:outlineLvl w:val="1"/>
    </w:pPr>
    <w:rPr>
      <w:rFonts w:ascii="Arial Unicode MS" w:eastAsia="Arial Unicode MS" w:hAnsi="Arial Unicode MS" w:cs="Arial"/>
      <w:b/>
      <w:bCs/>
      <w:noProof/>
      <w:sz w:val="22"/>
    </w:rPr>
  </w:style>
  <w:style w:type="paragraph" w:styleId="Ttulo3">
    <w:name w:val="heading 3"/>
    <w:basedOn w:val="Normal"/>
    <w:next w:val="Normal"/>
    <w:link w:val="Ttulo3Car"/>
    <w:qFormat/>
    <w:rsid w:val="00727B7B"/>
    <w:pPr>
      <w:keepNext/>
      <w:jc w:val="right"/>
      <w:outlineLvl w:val="2"/>
    </w:pPr>
    <w:rPr>
      <w:i/>
      <w:iCs/>
      <w:lang w:val="en-GB"/>
    </w:rPr>
  </w:style>
  <w:style w:type="paragraph" w:styleId="Ttulo4">
    <w:name w:val="heading 4"/>
    <w:basedOn w:val="Normal"/>
    <w:next w:val="Normal"/>
    <w:link w:val="Ttulo4Car"/>
    <w:qFormat/>
    <w:rsid w:val="00727B7B"/>
    <w:pPr>
      <w:keepNext/>
      <w:outlineLvl w:val="3"/>
    </w:pPr>
    <w:rPr>
      <w:rFonts w:ascii="Arial" w:hAnsi="Arial" w:cs="Arial"/>
      <w:b/>
      <w:bCs/>
      <w:noProof/>
      <w:sz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E403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3B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727B7B"/>
    <w:rPr>
      <w:rFonts w:ascii="Century Gothic" w:eastAsia="Times New Roman" w:hAnsi="Century Gothic" w:cs="Arial"/>
      <w:i/>
      <w:iCs/>
      <w:noProof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727B7B"/>
    <w:rPr>
      <w:rFonts w:ascii="Arial Unicode MS" w:eastAsia="Arial Unicode MS" w:hAnsi="Arial Unicode MS" w:cs="Arial"/>
      <w:b/>
      <w:bCs/>
      <w:noProof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727B7B"/>
    <w:rPr>
      <w:rFonts w:ascii="Times New Roman" w:eastAsia="Times New Roman" w:hAnsi="Times New Roman" w:cs="Times New Roman"/>
      <w:i/>
      <w:iCs/>
      <w:sz w:val="24"/>
      <w:szCs w:val="24"/>
      <w:lang w:val="en-GB" w:eastAsia="es-ES"/>
    </w:rPr>
  </w:style>
  <w:style w:type="character" w:customStyle="1" w:styleId="Ttulo4Car">
    <w:name w:val="Título 4 Car"/>
    <w:basedOn w:val="Fuentedeprrafopredeter"/>
    <w:link w:val="Ttulo4"/>
    <w:rsid w:val="00727B7B"/>
    <w:rPr>
      <w:rFonts w:ascii="Arial" w:eastAsia="Times New Roman" w:hAnsi="Arial" w:cs="Arial"/>
      <w:b/>
      <w:bCs/>
      <w:noProof/>
      <w:sz w:val="20"/>
      <w:szCs w:val="24"/>
      <w:lang w:val="en-GB" w:eastAsia="es-ES"/>
    </w:rPr>
  </w:style>
  <w:style w:type="character" w:styleId="Hipervnculo">
    <w:name w:val="Hyperlink"/>
    <w:rsid w:val="00727B7B"/>
    <w:rPr>
      <w:color w:val="0000FF"/>
      <w:u w:val="single"/>
    </w:rPr>
  </w:style>
  <w:style w:type="paragraph" w:styleId="Encabezado">
    <w:name w:val="header"/>
    <w:basedOn w:val="Normal"/>
    <w:link w:val="EncabezadoCar"/>
    <w:rsid w:val="00727B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27B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727B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27B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Direccinsobre">
    <w:name w:val="envelope address"/>
    <w:basedOn w:val="Normal"/>
    <w:rsid w:val="00727B7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Textoindependiente">
    <w:name w:val="Body Text"/>
    <w:basedOn w:val="Normal"/>
    <w:link w:val="TextoindependienteCar"/>
    <w:rsid w:val="00727B7B"/>
    <w:pPr>
      <w:jc w:val="both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727B7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727B7B"/>
    <w:pPr>
      <w:ind w:left="2127" w:hanging="351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727B7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727B7B"/>
    <w:pPr>
      <w:tabs>
        <w:tab w:val="left" w:pos="4820"/>
        <w:tab w:val="left" w:pos="7939"/>
      </w:tabs>
      <w:ind w:right="-1" w:firstLine="709"/>
      <w:jc w:val="both"/>
    </w:pPr>
    <w:rPr>
      <w:rFonts w:ascii="Tahoma" w:hAnsi="Tahoma"/>
      <w:sz w:val="1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27B7B"/>
    <w:rPr>
      <w:rFonts w:ascii="Tahoma" w:eastAsia="Times New Roman" w:hAnsi="Tahoma" w:cs="Times New Roman"/>
      <w:sz w:val="18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727B7B"/>
    <w:pPr>
      <w:tabs>
        <w:tab w:val="left" w:pos="4820"/>
        <w:tab w:val="left" w:pos="7939"/>
      </w:tabs>
      <w:ind w:right="-1"/>
      <w:jc w:val="both"/>
    </w:pPr>
    <w:rPr>
      <w:rFonts w:ascii="Tahoma" w:hAnsi="Tahoma"/>
      <w:b/>
      <w:sz w:val="1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727B7B"/>
    <w:rPr>
      <w:rFonts w:ascii="Tahoma" w:eastAsia="Times New Roman" w:hAnsi="Tahoma" w:cs="Times New Roman"/>
      <w:b/>
      <w:sz w:val="1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727B7B"/>
    <w:pPr>
      <w:tabs>
        <w:tab w:val="left" w:pos="4820"/>
        <w:tab w:val="left" w:pos="7939"/>
      </w:tabs>
      <w:ind w:right="-1" w:firstLine="284"/>
      <w:jc w:val="both"/>
    </w:pPr>
    <w:rPr>
      <w:rFonts w:ascii="Tahoma" w:hAnsi="Tahoma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27B7B"/>
    <w:rPr>
      <w:rFonts w:ascii="Tahoma" w:eastAsia="Times New Roman" w:hAnsi="Tahoma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727B7B"/>
    <w:pPr>
      <w:jc w:val="both"/>
    </w:pPr>
    <w:rPr>
      <w:rFonts w:ascii="Tahoma" w:hAnsi="Tahoma"/>
      <w:sz w:val="18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727B7B"/>
    <w:rPr>
      <w:rFonts w:ascii="Tahoma" w:eastAsia="Times New Roman" w:hAnsi="Tahoma" w:cs="Times New Roman"/>
      <w:sz w:val="18"/>
      <w:szCs w:val="20"/>
      <w:lang w:eastAsia="es-ES"/>
    </w:rPr>
  </w:style>
  <w:style w:type="character" w:styleId="Nmerodepgina">
    <w:name w:val="page number"/>
    <w:basedOn w:val="Fuentedeprrafopredeter"/>
    <w:rsid w:val="00727B7B"/>
  </w:style>
  <w:style w:type="paragraph" w:styleId="Textosinformato">
    <w:name w:val="Plain Text"/>
    <w:basedOn w:val="Normal"/>
    <w:link w:val="TextosinformatoCar"/>
    <w:rsid w:val="00727B7B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727B7B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727B7B"/>
    <w:pPr>
      <w:spacing w:before="100" w:beforeAutospacing="1" w:after="100" w:afterAutospacing="1"/>
    </w:pPr>
    <w:rPr>
      <w:rFonts w:ascii="Arial" w:hAnsi="Arial" w:cs="Arial"/>
    </w:rPr>
  </w:style>
  <w:style w:type="character" w:styleId="Textoennegrita">
    <w:name w:val="Strong"/>
    <w:qFormat/>
    <w:rsid w:val="00727B7B"/>
    <w:rPr>
      <w:b/>
      <w:bCs/>
    </w:rPr>
  </w:style>
  <w:style w:type="paragraph" w:customStyle="1" w:styleId="Pa15">
    <w:name w:val="Pa15"/>
    <w:basedOn w:val="Normal"/>
    <w:next w:val="Normal"/>
    <w:qFormat/>
    <w:rsid w:val="00727B7B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Pa16">
    <w:name w:val="Pa16"/>
    <w:basedOn w:val="Normal"/>
    <w:next w:val="Normal"/>
    <w:rsid w:val="00727B7B"/>
    <w:pPr>
      <w:autoSpaceDE w:val="0"/>
      <w:autoSpaceDN w:val="0"/>
      <w:adjustRightInd w:val="0"/>
      <w:spacing w:before="100" w:line="201" w:lineRule="atLeast"/>
    </w:pPr>
    <w:rPr>
      <w:rFonts w:ascii="Arial" w:hAnsi="Arial"/>
    </w:rPr>
  </w:style>
  <w:style w:type="table" w:styleId="Tablaconcuadrcula">
    <w:name w:val="Table Grid"/>
    <w:basedOn w:val="Tablanormal"/>
    <w:rsid w:val="0072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99"/>
    <w:qFormat/>
    <w:rsid w:val="00727B7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27B7B"/>
    <w:rPr>
      <w:i/>
      <w:iCs/>
    </w:rPr>
  </w:style>
  <w:style w:type="paragraph" w:customStyle="1" w:styleId="western">
    <w:name w:val="western"/>
    <w:basedOn w:val="Normal"/>
    <w:rsid w:val="00727B7B"/>
    <w:pPr>
      <w:spacing w:before="100" w:beforeAutospacing="1"/>
    </w:pPr>
    <w:rPr>
      <w:b/>
      <w:bCs/>
      <w:color w:val="000000"/>
      <w:u w:val="single"/>
    </w:rPr>
  </w:style>
  <w:style w:type="paragraph" w:customStyle="1" w:styleId="Sangra3detindependiente1">
    <w:name w:val="Sangría 3 de t. independiente1"/>
    <w:basedOn w:val="Normal"/>
    <w:rsid w:val="00727B7B"/>
    <w:pPr>
      <w:suppressAutoHyphens/>
      <w:ind w:firstLine="1418"/>
      <w:jc w:val="both"/>
    </w:pPr>
    <w:rPr>
      <w:szCs w:val="20"/>
      <w:lang w:eastAsia="ar-SA"/>
    </w:rPr>
  </w:style>
  <w:style w:type="paragraph" w:customStyle="1" w:styleId="Default">
    <w:name w:val="Default"/>
    <w:rsid w:val="00727B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727B7B"/>
    <w:pPr>
      <w:ind w:left="708"/>
    </w:pPr>
    <w:rPr>
      <w:rFonts w:eastAsia="Calibri"/>
    </w:rPr>
  </w:style>
  <w:style w:type="character" w:customStyle="1" w:styleId="TextoindependienteCar1">
    <w:name w:val="Texto independiente Car1"/>
    <w:basedOn w:val="Fuentedeprrafopredeter"/>
    <w:semiHidden/>
    <w:locked/>
    <w:rsid w:val="00727B7B"/>
    <w:rPr>
      <w:lang w:val="es-ES_tradnl"/>
    </w:rPr>
  </w:style>
  <w:style w:type="character" w:customStyle="1" w:styleId="Destacado">
    <w:name w:val="Destacado"/>
    <w:basedOn w:val="Fuentedeprrafopredeter"/>
    <w:uiPriority w:val="20"/>
    <w:qFormat/>
    <w:rsid w:val="00727B7B"/>
    <w:rPr>
      <w:i/>
      <w:iCs/>
    </w:rPr>
  </w:style>
  <w:style w:type="paragraph" w:customStyle="1" w:styleId="Standard">
    <w:name w:val="Standard"/>
    <w:qFormat/>
    <w:rsid w:val="00727B7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PrrafodelistaCar">
    <w:name w:val="Párrafo de lista Car"/>
    <w:link w:val="Prrafodelista"/>
    <w:uiPriority w:val="99"/>
    <w:rsid w:val="00727B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qFormat/>
    <w:rsid w:val="00727B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727B7B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customStyle="1" w:styleId="Prrafodelista2">
    <w:name w:val="Párrafo de lista2"/>
    <w:basedOn w:val="Normal"/>
    <w:rsid w:val="00727B7B"/>
    <w:pPr>
      <w:ind w:left="708"/>
    </w:pPr>
    <w:rPr>
      <w:rFonts w:eastAsia="Calibri"/>
    </w:rPr>
  </w:style>
  <w:style w:type="paragraph" w:customStyle="1" w:styleId="EstiloJustificadoIzquierda0cm">
    <w:name w:val="Estilo Justificado Izquierda:  0 cm"/>
    <w:basedOn w:val="Normal"/>
    <w:rsid w:val="00727B7B"/>
    <w:pPr>
      <w:suppressAutoHyphens/>
      <w:ind w:left="360"/>
      <w:jc w:val="both"/>
    </w:pPr>
    <w:rPr>
      <w:szCs w:val="20"/>
      <w:lang w:eastAsia="ar-SA"/>
    </w:rPr>
  </w:style>
  <w:style w:type="paragraph" w:customStyle="1" w:styleId="Titulo1">
    <w:name w:val="Titulo 1"/>
    <w:basedOn w:val="Normal"/>
    <w:next w:val="Ttulo1"/>
    <w:rsid w:val="00727B7B"/>
    <w:pPr>
      <w:numPr>
        <w:numId w:val="45"/>
      </w:numPr>
      <w:suppressAutoHyphens/>
      <w:jc w:val="both"/>
      <w:outlineLvl w:val="0"/>
    </w:pPr>
    <w:rPr>
      <w:rFonts w:ascii="Arial Narrow" w:hAnsi="Arial Narrow"/>
      <w:b/>
      <w:sz w:val="22"/>
      <w:szCs w:val="22"/>
      <w:u w:val="single"/>
      <w:lang w:eastAsia="ar-SA"/>
    </w:rPr>
  </w:style>
  <w:style w:type="paragraph" w:styleId="Textonotapie">
    <w:name w:val="footnote text"/>
    <w:basedOn w:val="Normal"/>
    <w:link w:val="TextonotapieCar"/>
    <w:rsid w:val="00727B7B"/>
    <w:pPr>
      <w:suppressAutoHyphens/>
    </w:pPr>
    <w:rPr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rsid w:val="00727B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alpie">
    <w:name w:val="footnote reference"/>
    <w:basedOn w:val="Fuentedeprrafopredeter"/>
    <w:rsid w:val="00727B7B"/>
    <w:rPr>
      <w:vertAlign w:val="superscript"/>
    </w:rPr>
  </w:style>
  <w:style w:type="character" w:customStyle="1" w:styleId="A4">
    <w:name w:val="A4"/>
    <w:rsid w:val="00727B7B"/>
    <w:rPr>
      <w:rFonts w:ascii="Helvetica 45 Light" w:hAnsi="Helvetica 45 Light" w:cs="Helvetica 45 Light"/>
      <w:color w:val="000000"/>
      <w:sz w:val="22"/>
    </w:rPr>
  </w:style>
  <w:style w:type="character" w:customStyle="1" w:styleId="Estilo11ptCursiva">
    <w:name w:val="Estilo 11 pt Cursiva"/>
    <w:basedOn w:val="Fuentedeprrafopredeter"/>
    <w:rsid w:val="00727B7B"/>
    <w:rPr>
      <w:iCs/>
      <w:sz w:val="22"/>
    </w:rPr>
  </w:style>
  <w:style w:type="paragraph" w:customStyle="1" w:styleId="1Paragraph">
    <w:name w:val="1Paragraph"/>
    <w:rsid w:val="00727B7B"/>
    <w:pPr>
      <w:widowControl w:val="0"/>
      <w:tabs>
        <w:tab w:val="left" w:pos="720"/>
      </w:tabs>
      <w:suppressAutoHyphens/>
      <w:spacing w:after="0" w:line="240" w:lineRule="auto"/>
      <w:ind w:left="1003" w:hanging="1003"/>
      <w:jc w:val="both"/>
    </w:pPr>
    <w:rPr>
      <w:rFonts w:ascii="Times New Roman" w:eastAsia="Arial" w:hAnsi="Times New Roman" w:cs="Times New Roman"/>
      <w:sz w:val="24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4488</Words>
  <Characters>24685</Characters>
  <Application>Microsoft Office Word</Application>
  <DocSecurity>0</DocSecurity>
  <Lines>205</Lines>
  <Paragraphs>58</Paragraphs>
  <ScaleCrop>false</ScaleCrop>
  <Company>Hewlett-Packard Company</Company>
  <LinksUpToDate>false</LinksUpToDate>
  <CharactersWithSpaces>29115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nsoler</dc:creator>
  <cp:lastModifiedBy>Jose Antonio LLamusi Boj</cp:lastModifiedBy>
  <cp:revision>4</cp:revision>
  <dcterms:created xsi:type="dcterms:W3CDTF">2019-02-05T11:36:00Z</dcterms:created>
  <dcterms:modified xsi:type="dcterms:W3CDTF">2024-05-14T11:13:00Z</dcterms:modified>
</cp:coreProperties>
</file>